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95" w:rsidRPr="008469DA" w:rsidRDefault="00C77F95" w:rsidP="00C77F95">
      <w:pPr>
        <w:ind w:firstLine="0"/>
        <w:jc w:val="left"/>
        <w:rPr>
          <w:szCs w:val="24"/>
        </w:rPr>
      </w:pPr>
      <w:bookmarkStart w:id="0" w:name="_GoBack"/>
      <w:bookmarkEnd w:id="0"/>
      <w:r>
        <w:rPr>
          <w:szCs w:val="24"/>
          <w:shd w:val="clear" w:color="auto" w:fill="FFFFFF"/>
        </w:rPr>
        <w:t xml:space="preserve">                                                                       </w:t>
      </w:r>
      <w:r w:rsidR="00C744A5">
        <w:rPr>
          <w:szCs w:val="24"/>
          <w:shd w:val="clear" w:color="auto" w:fill="FFFFFF"/>
        </w:rPr>
        <w:t xml:space="preserve">                       </w:t>
      </w:r>
      <w:r w:rsidRPr="008469DA">
        <w:rPr>
          <w:szCs w:val="24"/>
          <w:shd w:val="clear" w:color="auto" w:fill="FFFFFF"/>
        </w:rPr>
        <w:t>PATVIRTINTA</w:t>
      </w:r>
    </w:p>
    <w:p w:rsidR="00C744A5" w:rsidRDefault="00C77F95" w:rsidP="00C77F95">
      <w:pPr>
        <w:suppressAutoHyphens/>
        <w:autoSpaceDE w:val="0"/>
        <w:autoSpaceDN w:val="0"/>
        <w:adjustRightInd w:val="0"/>
        <w:ind w:firstLine="0"/>
        <w:textAlignment w:val="center"/>
        <w:rPr>
          <w:spacing w:val="-1"/>
          <w:szCs w:val="24"/>
        </w:rPr>
      </w:pPr>
      <w:r w:rsidRPr="008469DA">
        <w:rPr>
          <w:spacing w:val="-1"/>
          <w:szCs w:val="24"/>
        </w:rPr>
        <w:t xml:space="preserve">                                                                                </w:t>
      </w:r>
      <w:r w:rsidR="00C744A5">
        <w:rPr>
          <w:spacing w:val="-1"/>
          <w:szCs w:val="24"/>
        </w:rPr>
        <w:t xml:space="preserve">              Mažeikių „Žiburėlio </w:t>
      </w:r>
      <w:r w:rsidRPr="008469DA">
        <w:rPr>
          <w:spacing w:val="-1"/>
          <w:szCs w:val="24"/>
        </w:rPr>
        <w:t xml:space="preserve">pradinės </w:t>
      </w:r>
    </w:p>
    <w:p w:rsidR="00C77F95" w:rsidRPr="008469DA" w:rsidRDefault="00C744A5" w:rsidP="00C744A5">
      <w:pPr>
        <w:suppressAutoHyphens/>
        <w:autoSpaceDE w:val="0"/>
        <w:autoSpaceDN w:val="0"/>
        <w:adjustRightInd w:val="0"/>
        <w:ind w:left="5184" w:firstLine="0"/>
        <w:textAlignment w:val="center"/>
        <w:rPr>
          <w:spacing w:val="-1"/>
          <w:szCs w:val="24"/>
        </w:rPr>
      </w:pPr>
      <w:r>
        <w:rPr>
          <w:spacing w:val="-1"/>
          <w:szCs w:val="24"/>
        </w:rPr>
        <w:t xml:space="preserve">        </w:t>
      </w:r>
      <w:r w:rsidR="00C77F95" w:rsidRPr="008469DA">
        <w:rPr>
          <w:spacing w:val="-1"/>
          <w:szCs w:val="24"/>
        </w:rPr>
        <w:t>mokyklos</w:t>
      </w:r>
      <w:r w:rsidR="00C77F95" w:rsidRPr="008469DA">
        <w:rPr>
          <w:color w:val="000000"/>
          <w:sz w:val="12"/>
          <w:szCs w:val="12"/>
        </w:rPr>
        <w:t xml:space="preserve"> </w:t>
      </w:r>
      <w:r w:rsidR="00C77F95" w:rsidRPr="008469DA">
        <w:rPr>
          <w:spacing w:val="-1"/>
          <w:szCs w:val="24"/>
        </w:rPr>
        <w:t xml:space="preserve">direktoriaus </w:t>
      </w:r>
    </w:p>
    <w:p w:rsidR="00C77F95" w:rsidRPr="00C744A5" w:rsidRDefault="00C77F95" w:rsidP="00C77F95">
      <w:pPr>
        <w:tabs>
          <w:tab w:val="left" w:pos="5812"/>
        </w:tabs>
        <w:suppressAutoHyphens/>
        <w:autoSpaceDE w:val="0"/>
        <w:autoSpaceDN w:val="0"/>
        <w:adjustRightInd w:val="0"/>
        <w:ind w:firstLine="0"/>
        <w:textAlignment w:val="center"/>
        <w:rPr>
          <w:spacing w:val="-1"/>
          <w:szCs w:val="24"/>
        </w:rPr>
      </w:pPr>
      <w:r w:rsidRPr="008469DA">
        <w:rPr>
          <w:spacing w:val="-4"/>
          <w:szCs w:val="24"/>
        </w:rPr>
        <w:t xml:space="preserve">                                                                       </w:t>
      </w:r>
      <w:r w:rsidR="00C744A5">
        <w:rPr>
          <w:spacing w:val="-4"/>
          <w:szCs w:val="24"/>
        </w:rPr>
        <w:t xml:space="preserve">                           </w:t>
      </w:r>
      <w:r w:rsidRPr="008469DA">
        <w:rPr>
          <w:spacing w:val="-4"/>
          <w:szCs w:val="24"/>
        </w:rPr>
        <w:t xml:space="preserve">2019 </w:t>
      </w:r>
      <w:proofErr w:type="spellStart"/>
      <w:r w:rsidRPr="008469DA">
        <w:rPr>
          <w:spacing w:val="-4"/>
          <w:szCs w:val="24"/>
        </w:rPr>
        <w:t>m</w:t>
      </w:r>
      <w:proofErr w:type="spellEnd"/>
      <w:r w:rsidRPr="008469DA">
        <w:rPr>
          <w:spacing w:val="-4"/>
          <w:szCs w:val="24"/>
        </w:rPr>
        <w:t xml:space="preserve">. </w:t>
      </w:r>
      <w:r w:rsidR="00C744A5">
        <w:rPr>
          <w:spacing w:val="-4"/>
          <w:szCs w:val="24"/>
        </w:rPr>
        <w:t xml:space="preserve">spalio 31 </w:t>
      </w:r>
      <w:proofErr w:type="spellStart"/>
      <w:r w:rsidR="00C744A5">
        <w:rPr>
          <w:spacing w:val="-4"/>
          <w:szCs w:val="24"/>
        </w:rPr>
        <w:t>d</w:t>
      </w:r>
      <w:proofErr w:type="spellEnd"/>
      <w:r w:rsidR="00C744A5">
        <w:rPr>
          <w:spacing w:val="-4"/>
          <w:szCs w:val="24"/>
        </w:rPr>
        <w:t xml:space="preserve">. </w:t>
      </w:r>
      <w:r>
        <w:rPr>
          <w:spacing w:val="-4"/>
          <w:szCs w:val="24"/>
        </w:rPr>
        <w:t xml:space="preserve">įsakymu </w:t>
      </w:r>
      <w:proofErr w:type="spellStart"/>
      <w:r>
        <w:rPr>
          <w:spacing w:val="-4"/>
          <w:szCs w:val="24"/>
        </w:rPr>
        <w:t>Nr</w:t>
      </w:r>
      <w:proofErr w:type="spellEnd"/>
      <w:r>
        <w:rPr>
          <w:spacing w:val="-4"/>
          <w:szCs w:val="24"/>
        </w:rPr>
        <w:t xml:space="preserve">. </w:t>
      </w:r>
      <w:r w:rsidR="00C744A5">
        <w:rPr>
          <w:spacing w:val="-4"/>
          <w:szCs w:val="24"/>
        </w:rPr>
        <w:t>V1-131</w:t>
      </w:r>
    </w:p>
    <w:p w:rsidR="00C77F95" w:rsidRDefault="00C77F95" w:rsidP="00C77F95">
      <w:pPr>
        <w:ind w:firstLine="0"/>
        <w:jc w:val="center"/>
        <w:rPr>
          <w:b/>
          <w:szCs w:val="24"/>
        </w:rPr>
      </w:pPr>
    </w:p>
    <w:p w:rsidR="00C77F95" w:rsidRDefault="00C77F95" w:rsidP="00C77F95">
      <w:pPr>
        <w:ind w:firstLine="0"/>
        <w:jc w:val="center"/>
        <w:rPr>
          <w:b/>
          <w:szCs w:val="24"/>
        </w:rPr>
      </w:pPr>
    </w:p>
    <w:p w:rsidR="00C77F95" w:rsidRDefault="00C77F95" w:rsidP="00C77F95">
      <w:pPr>
        <w:ind w:firstLine="0"/>
        <w:jc w:val="center"/>
        <w:rPr>
          <w:b/>
          <w:szCs w:val="24"/>
        </w:rPr>
      </w:pPr>
    </w:p>
    <w:p w:rsidR="00C77F95" w:rsidRDefault="00C77F95" w:rsidP="00C77F95">
      <w:pPr>
        <w:ind w:firstLine="0"/>
        <w:jc w:val="center"/>
        <w:rPr>
          <w:b/>
          <w:szCs w:val="24"/>
        </w:rPr>
      </w:pPr>
    </w:p>
    <w:p w:rsidR="00C77F95" w:rsidRPr="00C04B1F" w:rsidRDefault="00C77F95" w:rsidP="00C77F95">
      <w:pPr>
        <w:ind w:firstLine="0"/>
        <w:jc w:val="center"/>
        <w:rPr>
          <w:b/>
          <w:szCs w:val="24"/>
        </w:rPr>
      </w:pPr>
      <w:r>
        <w:rPr>
          <w:b/>
          <w:szCs w:val="24"/>
        </w:rPr>
        <w:t>MAŽEIKIŲ ,,ŽIBURĖLIO“ PRADINĖS MOKYKLOS</w:t>
      </w:r>
      <w:r w:rsidRPr="00C04B1F">
        <w:rPr>
          <w:b/>
          <w:szCs w:val="24"/>
        </w:rPr>
        <w:t xml:space="preserve"> </w:t>
      </w:r>
      <w:r w:rsidR="00C744A5">
        <w:rPr>
          <w:b/>
          <w:szCs w:val="24"/>
        </w:rPr>
        <w:t xml:space="preserve">MOKINIŲ </w:t>
      </w:r>
      <w:r w:rsidRPr="00C04B1F">
        <w:rPr>
          <w:b/>
          <w:szCs w:val="24"/>
        </w:rPr>
        <w:t xml:space="preserve">LANKOMUMO APSKAITOS IR </w:t>
      </w:r>
      <w:r w:rsidR="00C744A5">
        <w:rPr>
          <w:b/>
          <w:szCs w:val="24"/>
        </w:rPr>
        <w:t xml:space="preserve">MOKYKLOS </w:t>
      </w:r>
      <w:r w:rsidRPr="00C04B1F">
        <w:rPr>
          <w:b/>
          <w:szCs w:val="24"/>
        </w:rPr>
        <w:t>NELANKYMO PREVENCIJOS PRIEMONIŲ VYKDYMO APRAŠAS</w:t>
      </w:r>
    </w:p>
    <w:p w:rsidR="00C77F95" w:rsidRPr="00C04B1F" w:rsidRDefault="00C77F95" w:rsidP="00C77F95">
      <w:pPr>
        <w:ind w:firstLine="0"/>
        <w:jc w:val="center"/>
        <w:rPr>
          <w:b/>
          <w:szCs w:val="24"/>
        </w:rPr>
      </w:pPr>
    </w:p>
    <w:p w:rsidR="00C77F95" w:rsidRDefault="00C77F95" w:rsidP="00C77F95">
      <w:pPr>
        <w:ind w:firstLine="0"/>
        <w:jc w:val="center"/>
        <w:rPr>
          <w:b/>
          <w:szCs w:val="24"/>
        </w:rPr>
      </w:pPr>
      <w:r w:rsidRPr="00C04B1F">
        <w:rPr>
          <w:b/>
          <w:szCs w:val="24"/>
        </w:rPr>
        <w:t xml:space="preserve">I </w:t>
      </w:r>
      <w:r>
        <w:rPr>
          <w:b/>
          <w:szCs w:val="24"/>
        </w:rPr>
        <w:t>SKYRIUS</w:t>
      </w:r>
    </w:p>
    <w:p w:rsidR="00C77F95" w:rsidRPr="00C04B1F" w:rsidRDefault="00C77F95" w:rsidP="00C77F95">
      <w:pPr>
        <w:ind w:firstLine="0"/>
        <w:jc w:val="center"/>
        <w:rPr>
          <w:b/>
          <w:szCs w:val="24"/>
        </w:rPr>
      </w:pPr>
      <w:r w:rsidRPr="00C04B1F">
        <w:rPr>
          <w:b/>
          <w:szCs w:val="24"/>
        </w:rPr>
        <w:t>BENDROSIOS NUOSTATOS</w:t>
      </w:r>
    </w:p>
    <w:p w:rsidR="00C77F95" w:rsidRPr="00C04B1F" w:rsidRDefault="00C77F95" w:rsidP="00C77F95">
      <w:pPr>
        <w:ind w:firstLine="0"/>
        <w:rPr>
          <w:szCs w:val="24"/>
        </w:rPr>
      </w:pPr>
    </w:p>
    <w:p w:rsidR="00C77F95" w:rsidRPr="00C04B1F" w:rsidRDefault="00C77F95" w:rsidP="00C77F95">
      <w:pPr>
        <w:numPr>
          <w:ilvl w:val="0"/>
          <w:numId w:val="1"/>
        </w:numPr>
        <w:ind w:left="0" w:firstLine="851"/>
        <w:contextualSpacing/>
        <w:rPr>
          <w:szCs w:val="24"/>
        </w:rPr>
      </w:pPr>
      <w:r>
        <w:rPr>
          <w:szCs w:val="24"/>
        </w:rPr>
        <w:t>Mažeikių</w:t>
      </w:r>
      <w:r w:rsidRPr="00C04B1F">
        <w:rPr>
          <w:szCs w:val="24"/>
        </w:rPr>
        <w:t xml:space="preserve"> </w:t>
      </w:r>
      <w:r>
        <w:rPr>
          <w:szCs w:val="24"/>
        </w:rPr>
        <w:t xml:space="preserve">,,Žiburėlio“ pradinės mokyklos ( toliau – Mokykla) </w:t>
      </w:r>
      <w:r w:rsidRPr="00C04B1F">
        <w:rPr>
          <w:szCs w:val="24"/>
        </w:rPr>
        <w:t>lankomumo apskaitos ir nelankymo prevencijos priemonių vykdymo aprašo (toliau - Aprašas) tikslai:</w:t>
      </w:r>
    </w:p>
    <w:p w:rsidR="00C77F95" w:rsidRPr="00C04B1F" w:rsidRDefault="00C77F95" w:rsidP="00C77F95">
      <w:pPr>
        <w:numPr>
          <w:ilvl w:val="1"/>
          <w:numId w:val="1"/>
        </w:numPr>
        <w:ind w:left="0" w:firstLine="851"/>
        <w:contextualSpacing/>
        <w:rPr>
          <w:szCs w:val="24"/>
        </w:rPr>
      </w:pPr>
      <w:r w:rsidRPr="00C04B1F">
        <w:rPr>
          <w:szCs w:val="24"/>
        </w:rPr>
        <w:t xml:space="preserve"> gerinti </w:t>
      </w:r>
      <w:r>
        <w:rPr>
          <w:szCs w:val="24"/>
        </w:rPr>
        <w:t>mokyklos</w:t>
      </w:r>
      <w:r w:rsidRPr="00C04B1F">
        <w:rPr>
          <w:szCs w:val="24"/>
        </w:rPr>
        <w:t xml:space="preserve"> mokinių mokymo</w:t>
      </w:r>
      <w:r>
        <w:rPr>
          <w:szCs w:val="24"/>
        </w:rPr>
        <w:t xml:space="preserve"> </w:t>
      </w:r>
      <w:r w:rsidRPr="00C04B1F">
        <w:rPr>
          <w:szCs w:val="24"/>
        </w:rPr>
        <w:t>(-si) kokybę ir didinti mokymosi motyvaciją;</w:t>
      </w:r>
    </w:p>
    <w:p w:rsidR="00C77F95" w:rsidRPr="00C04B1F" w:rsidRDefault="00C77F95" w:rsidP="00C77F95">
      <w:pPr>
        <w:numPr>
          <w:ilvl w:val="1"/>
          <w:numId w:val="1"/>
        </w:numPr>
        <w:ind w:left="0" w:firstLine="851"/>
        <w:contextualSpacing/>
        <w:rPr>
          <w:szCs w:val="24"/>
        </w:rPr>
      </w:pPr>
      <w:r w:rsidRPr="00C04B1F">
        <w:rPr>
          <w:szCs w:val="24"/>
        </w:rPr>
        <w:t xml:space="preserve"> vykdyti nelankymo prevenciją;</w:t>
      </w:r>
    </w:p>
    <w:p w:rsidR="00C77F95" w:rsidRPr="00C04B1F" w:rsidRDefault="00C77F95" w:rsidP="00C77F95">
      <w:pPr>
        <w:numPr>
          <w:ilvl w:val="1"/>
          <w:numId w:val="1"/>
        </w:numPr>
        <w:ind w:left="0" w:firstLine="851"/>
        <w:contextualSpacing/>
        <w:rPr>
          <w:szCs w:val="24"/>
        </w:rPr>
      </w:pPr>
      <w:r w:rsidRPr="00C04B1F">
        <w:rPr>
          <w:szCs w:val="24"/>
        </w:rPr>
        <w:t xml:space="preserve"> nusistatyti vieningus pamokų</w:t>
      </w:r>
      <w:r>
        <w:rPr>
          <w:szCs w:val="24"/>
        </w:rPr>
        <w:t xml:space="preserve"> </w:t>
      </w:r>
      <w:r w:rsidRPr="00C04B1F">
        <w:rPr>
          <w:szCs w:val="24"/>
        </w:rPr>
        <w:t xml:space="preserve">lankomumo apskaitos principus visose </w:t>
      </w:r>
      <w:r>
        <w:rPr>
          <w:szCs w:val="24"/>
        </w:rPr>
        <w:t>Mokyklos klasėse ir PUG.</w:t>
      </w:r>
    </w:p>
    <w:p w:rsidR="00C77F95" w:rsidRPr="00C04B1F" w:rsidRDefault="00C77F95" w:rsidP="00C77F95">
      <w:pPr>
        <w:numPr>
          <w:ilvl w:val="0"/>
          <w:numId w:val="1"/>
        </w:numPr>
        <w:ind w:left="0" w:firstLine="851"/>
        <w:contextualSpacing/>
        <w:rPr>
          <w:szCs w:val="24"/>
        </w:rPr>
      </w:pPr>
      <w:r w:rsidRPr="00C04B1F">
        <w:rPr>
          <w:szCs w:val="24"/>
        </w:rPr>
        <w:t>Šis aprašas nustato:</w:t>
      </w:r>
    </w:p>
    <w:p w:rsidR="00C77F95" w:rsidRPr="00C04B1F" w:rsidRDefault="00C77F95" w:rsidP="00C77F95">
      <w:pPr>
        <w:numPr>
          <w:ilvl w:val="1"/>
          <w:numId w:val="1"/>
        </w:numPr>
        <w:ind w:left="0" w:firstLine="851"/>
        <w:contextualSpacing/>
        <w:rPr>
          <w:szCs w:val="24"/>
        </w:rPr>
      </w:pPr>
      <w:r w:rsidRPr="00C04B1F">
        <w:rPr>
          <w:szCs w:val="24"/>
        </w:rPr>
        <w:t xml:space="preserve"> mokinių pamokų lankomumo apskaitą </w:t>
      </w:r>
      <w:r>
        <w:rPr>
          <w:szCs w:val="24"/>
        </w:rPr>
        <w:t>Mokykloje</w:t>
      </w:r>
      <w:r w:rsidRPr="00C04B1F">
        <w:rPr>
          <w:szCs w:val="24"/>
        </w:rPr>
        <w:t>;</w:t>
      </w:r>
    </w:p>
    <w:p w:rsidR="00C77F95" w:rsidRPr="00C04B1F" w:rsidRDefault="00C77F95" w:rsidP="00C77F95">
      <w:pPr>
        <w:numPr>
          <w:ilvl w:val="1"/>
          <w:numId w:val="1"/>
        </w:numPr>
        <w:ind w:left="0" w:firstLine="851"/>
        <w:contextualSpacing/>
        <w:rPr>
          <w:szCs w:val="24"/>
        </w:rPr>
      </w:pPr>
      <w:r w:rsidRPr="00C04B1F">
        <w:rPr>
          <w:szCs w:val="24"/>
        </w:rPr>
        <w:t xml:space="preserve"> prevencinio poveikio priemones</w:t>
      </w:r>
      <w:r>
        <w:rPr>
          <w:szCs w:val="24"/>
        </w:rPr>
        <w:t xml:space="preserve"> Mokyklos</w:t>
      </w:r>
      <w:r w:rsidRPr="00C04B1F">
        <w:rPr>
          <w:szCs w:val="24"/>
        </w:rPr>
        <w:t xml:space="preserve">  nelankymui mažinti.</w:t>
      </w:r>
    </w:p>
    <w:p w:rsidR="00C77F95" w:rsidRPr="00C04B1F" w:rsidRDefault="00C77F95" w:rsidP="00C77F95">
      <w:pPr>
        <w:numPr>
          <w:ilvl w:val="0"/>
          <w:numId w:val="1"/>
        </w:numPr>
        <w:ind w:left="0" w:firstLine="851"/>
        <w:contextualSpacing/>
        <w:rPr>
          <w:szCs w:val="24"/>
        </w:rPr>
      </w:pPr>
      <w:r w:rsidRPr="00C04B1F">
        <w:rPr>
          <w:szCs w:val="24"/>
        </w:rPr>
        <w:t>Vartojamos sąvokos:</w:t>
      </w:r>
    </w:p>
    <w:p w:rsidR="00C77F95" w:rsidRPr="00C04B1F" w:rsidRDefault="00C77F95" w:rsidP="00C77F95">
      <w:pPr>
        <w:numPr>
          <w:ilvl w:val="1"/>
          <w:numId w:val="1"/>
        </w:numPr>
        <w:ind w:left="0" w:firstLine="851"/>
        <w:contextualSpacing/>
        <w:rPr>
          <w:szCs w:val="24"/>
        </w:rPr>
      </w:pPr>
      <w:r w:rsidRPr="00C04B1F">
        <w:rPr>
          <w:szCs w:val="24"/>
        </w:rPr>
        <w:t xml:space="preserve"> </w:t>
      </w:r>
      <w:r w:rsidRPr="00C04B1F">
        <w:rPr>
          <w:b/>
          <w:szCs w:val="24"/>
        </w:rPr>
        <w:t>blogai lankantis mokyklą mokinys</w:t>
      </w:r>
      <w:r w:rsidRPr="00C04B1F">
        <w:rPr>
          <w:szCs w:val="24"/>
        </w:rPr>
        <w:t xml:space="preserve"> - įregistruotas Mokinių registre mokinys, kuris dėl įvairių priežasčių</w:t>
      </w:r>
      <w:r>
        <w:rPr>
          <w:szCs w:val="24"/>
        </w:rPr>
        <w:t xml:space="preserve"> sistemingai, dažniausiai be pateisinamos priežasties praleidinėja pamokas arba per mėnesį be pateisinamos priežasties praleidžia daugiau negu 30 procentų pamokų;</w:t>
      </w:r>
      <w:r w:rsidRPr="00C04B1F">
        <w:rPr>
          <w:szCs w:val="24"/>
        </w:rPr>
        <w:t xml:space="preserve"> </w:t>
      </w:r>
    </w:p>
    <w:p w:rsidR="00C77F95" w:rsidRDefault="00C77F95" w:rsidP="00C77F95">
      <w:pPr>
        <w:numPr>
          <w:ilvl w:val="1"/>
          <w:numId w:val="1"/>
        </w:numPr>
        <w:ind w:left="0" w:firstLine="851"/>
        <w:contextualSpacing/>
        <w:rPr>
          <w:szCs w:val="24"/>
        </w:rPr>
      </w:pPr>
      <w:r w:rsidRPr="00C04B1F">
        <w:rPr>
          <w:szCs w:val="24"/>
        </w:rPr>
        <w:t xml:space="preserve"> </w:t>
      </w:r>
      <w:r w:rsidRPr="00C04B1F">
        <w:rPr>
          <w:b/>
          <w:szCs w:val="24"/>
        </w:rPr>
        <w:t>nelankantis mokyklos mokinys</w:t>
      </w:r>
      <w:r w:rsidRPr="00C04B1F">
        <w:rPr>
          <w:szCs w:val="24"/>
        </w:rPr>
        <w:t xml:space="preserve"> – įregistruotas Mokinių registre mokinys, kuris</w:t>
      </w:r>
      <w:r>
        <w:rPr>
          <w:szCs w:val="24"/>
        </w:rPr>
        <w:t xml:space="preserve"> be</w:t>
      </w:r>
      <w:r w:rsidRPr="00C04B1F">
        <w:rPr>
          <w:szCs w:val="24"/>
        </w:rPr>
        <w:t xml:space="preserve"> </w:t>
      </w:r>
      <w:r>
        <w:rPr>
          <w:szCs w:val="24"/>
        </w:rPr>
        <w:t>pateisinamų</w:t>
      </w:r>
      <w:r w:rsidRPr="00C04B1F">
        <w:rPr>
          <w:szCs w:val="24"/>
        </w:rPr>
        <w:t xml:space="preserve"> priežasčių</w:t>
      </w:r>
      <w:r>
        <w:rPr>
          <w:szCs w:val="24"/>
        </w:rPr>
        <w:t xml:space="preserve"> </w:t>
      </w:r>
      <w:r w:rsidRPr="00C04B1F">
        <w:rPr>
          <w:szCs w:val="24"/>
        </w:rPr>
        <w:t>nelanko mokyklos ir per mėnesį be pateisinamos priežasties praleidžia daugiau negu 50 procentų  pamokų;</w:t>
      </w:r>
    </w:p>
    <w:p w:rsidR="00C77F95" w:rsidRPr="00C04B1F" w:rsidRDefault="00C77F95" w:rsidP="00C77F95">
      <w:pPr>
        <w:numPr>
          <w:ilvl w:val="1"/>
          <w:numId w:val="1"/>
        </w:numPr>
        <w:ind w:left="0" w:firstLine="851"/>
        <w:contextualSpacing/>
        <w:rPr>
          <w:szCs w:val="24"/>
        </w:rPr>
      </w:pPr>
      <w:r>
        <w:rPr>
          <w:szCs w:val="24"/>
        </w:rPr>
        <w:t xml:space="preserve"> </w:t>
      </w:r>
      <w:r w:rsidRPr="00A17E14">
        <w:rPr>
          <w:b/>
          <w:szCs w:val="24"/>
        </w:rPr>
        <w:t xml:space="preserve">mokyklą </w:t>
      </w:r>
      <w:r w:rsidR="00880EEC">
        <w:rPr>
          <w:b/>
          <w:szCs w:val="24"/>
        </w:rPr>
        <w:t xml:space="preserve">lankyti </w:t>
      </w:r>
      <w:r w:rsidRPr="00A17E14">
        <w:rPr>
          <w:b/>
          <w:szCs w:val="24"/>
        </w:rPr>
        <w:t>vengiantis mokinys</w:t>
      </w:r>
      <w:r>
        <w:rPr>
          <w:szCs w:val="24"/>
        </w:rPr>
        <w:t xml:space="preserve"> – įregistruotas Mokinių registre mokinys, kuris sistemingai be pateisinamos priežasties neateina į visas tą dieną vykstančias pamokas;</w:t>
      </w:r>
    </w:p>
    <w:p w:rsidR="00C77F95" w:rsidRPr="00C04B1F" w:rsidRDefault="00C77F95" w:rsidP="00C77F95">
      <w:pPr>
        <w:numPr>
          <w:ilvl w:val="1"/>
          <w:numId w:val="1"/>
        </w:numPr>
        <w:ind w:left="0" w:firstLine="851"/>
        <w:contextualSpacing/>
        <w:rPr>
          <w:szCs w:val="24"/>
        </w:rPr>
      </w:pPr>
      <w:r w:rsidRPr="00C04B1F">
        <w:rPr>
          <w:szCs w:val="24"/>
        </w:rPr>
        <w:t xml:space="preserve"> </w:t>
      </w:r>
      <w:r w:rsidRPr="00C04B1F">
        <w:rPr>
          <w:b/>
          <w:szCs w:val="24"/>
        </w:rPr>
        <w:t>tretieji asmenys</w:t>
      </w:r>
      <w:r w:rsidRPr="00C04B1F">
        <w:rPr>
          <w:szCs w:val="24"/>
        </w:rPr>
        <w:t xml:space="preserve"> – asmenys, nedirbantys švietimo, valstybės ar savivaldybės įstaigose, kuriems negali būti teikiama asmeninė mokinio ir jo šeimos informacija.</w:t>
      </w:r>
    </w:p>
    <w:p w:rsidR="00C77F95" w:rsidRPr="00C04B1F" w:rsidRDefault="00C77F95" w:rsidP="00C77F95">
      <w:pPr>
        <w:numPr>
          <w:ilvl w:val="1"/>
          <w:numId w:val="1"/>
        </w:numPr>
        <w:ind w:left="0" w:firstLine="851"/>
        <w:contextualSpacing/>
        <w:rPr>
          <w:szCs w:val="24"/>
        </w:rPr>
      </w:pPr>
      <w:r w:rsidRPr="00C04B1F">
        <w:rPr>
          <w:szCs w:val="24"/>
        </w:rPr>
        <w:t xml:space="preserve"> kitos sąvokos suprantamos, kaip jos aprašytos LR teisės aktuose.</w:t>
      </w:r>
    </w:p>
    <w:p w:rsidR="00C77F95" w:rsidRDefault="00C77F95" w:rsidP="00C77F95">
      <w:pPr>
        <w:ind w:firstLine="0"/>
        <w:rPr>
          <w:b/>
          <w:szCs w:val="24"/>
        </w:rPr>
      </w:pPr>
    </w:p>
    <w:p w:rsidR="00C77F95" w:rsidRDefault="00C77F95" w:rsidP="00C77F95">
      <w:pPr>
        <w:ind w:firstLine="0"/>
        <w:jc w:val="center"/>
        <w:rPr>
          <w:b/>
          <w:szCs w:val="24"/>
        </w:rPr>
      </w:pPr>
      <w:r w:rsidRPr="00C04B1F">
        <w:rPr>
          <w:b/>
          <w:szCs w:val="24"/>
        </w:rPr>
        <w:t xml:space="preserve">II </w:t>
      </w:r>
      <w:r>
        <w:rPr>
          <w:b/>
          <w:szCs w:val="24"/>
        </w:rPr>
        <w:t>SKYRIUS</w:t>
      </w:r>
    </w:p>
    <w:p w:rsidR="00C77F95" w:rsidRPr="00C04B1F" w:rsidRDefault="00C77F95" w:rsidP="00C77F95">
      <w:pPr>
        <w:ind w:firstLine="0"/>
        <w:jc w:val="center"/>
        <w:rPr>
          <w:b/>
          <w:szCs w:val="24"/>
        </w:rPr>
      </w:pPr>
      <w:r w:rsidRPr="00C04B1F">
        <w:rPr>
          <w:b/>
          <w:szCs w:val="24"/>
        </w:rPr>
        <w:t>LANKOMUMO APSKAITOS IR</w:t>
      </w:r>
      <w:r>
        <w:rPr>
          <w:b/>
          <w:szCs w:val="24"/>
        </w:rPr>
        <w:t xml:space="preserve"> </w:t>
      </w:r>
      <w:r w:rsidRPr="00C04B1F">
        <w:rPr>
          <w:b/>
          <w:szCs w:val="24"/>
        </w:rPr>
        <w:t>NELANKYMO PREVENCIJOS PRIEMONIŲ VYKDYMAS MOKYKLO</w:t>
      </w:r>
      <w:r>
        <w:rPr>
          <w:b/>
          <w:szCs w:val="24"/>
        </w:rPr>
        <w:t>JE</w:t>
      </w:r>
    </w:p>
    <w:p w:rsidR="00C77F95" w:rsidRPr="00C04B1F" w:rsidRDefault="00C77F95" w:rsidP="00C77F95">
      <w:pPr>
        <w:ind w:firstLine="0"/>
        <w:jc w:val="center"/>
        <w:rPr>
          <w:szCs w:val="24"/>
        </w:rPr>
      </w:pPr>
    </w:p>
    <w:p w:rsidR="00C77F95" w:rsidRPr="00C04B1F" w:rsidRDefault="00C77F95" w:rsidP="00C77F95">
      <w:pPr>
        <w:numPr>
          <w:ilvl w:val="0"/>
          <w:numId w:val="1"/>
        </w:numPr>
        <w:ind w:left="0" w:firstLine="851"/>
        <w:contextualSpacing/>
        <w:rPr>
          <w:szCs w:val="24"/>
        </w:rPr>
      </w:pPr>
      <w:r w:rsidRPr="00C04B1F">
        <w:rPr>
          <w:szCs w:val="24"/>
        </w:rPr>
        <w:t>Pamokų la</w:t>
      </w:r>
      <w:r>
        <w:rPr>
          <w:szCs w:val="24"/>
        </w:rPr>
        <w:t>nkomumas žymimas TAMO elektroniniame dienyne</w:t>
      </w:r>
      <w:r w:rsidRPr="00C04B1F">
        <w:rPr>
          <w:szCs w:val="24"/>
        </w:rPr>
        <w:t>.</w:t>
      </w:r>
    </w:p>
    <w:p w:rsidR="00C77F95" w:rsidRPr="00C04B1F" w:rsidRDefault="00C77F95" w:rsidP="00C77F95">
      <w:pPr>
        <w:numPr>
          <w:ilvl w:val="0"/>
          <w:numId w:val="1"/>
        </w:numPr>
        <w:ind w:left="0" w:firstLine="851"/>
        <w:contextualSpacing/>
        <w:rPr>
          <w:szCs w:val="24"/>
        </w:rPr>
      </w:pPr>
      <w:r w:rsidRPr="00C04B1F">
        <w:rPr>
          <w:szCs w:val="24"/>
        </w:rPr>
        <w:t xml:space="preserve">Mokinių </w:t>
      </w:r>
      <w:r w:rsidR="00880EEC">
        <w:rPr>
          <w:szCs w:val="24"/>
        </w:rPr>
        <w:t xml:space="preserve">tėvų/globėjų/rūpintojų </w:t>
      </w:r>
      <w:r w:rsidRPr="00C04B1F">
        <w:rPr>
          <w:szCs w:val="24"/>
        </w:rPr>
        <w:t>funkcijos:</w:t>
      </w:r>
    </w:p>
    <w:p w:rsidR="00C77F95" w:rsidRPr="00C04B1F" w:rsidRDefault="00C77F95" w:rsidP="00C77F95">
      <w:pPr>
        <w:numPr>
          <w:ilvl w:val="1"/>
          <w:numId w:val="1"/>
        </w:numPr>
        <w:ind w:left="0" w:firstLine="851"/>
        <w:contextualSpacing/>
        <w:rPr>
          <w:szCs w:val="24"/>
        </w:rPr>
      </w:pPr>
      <w:r w:rsidRPr="00C04B1F">
        <w:rPr>
          <w:szCs w:val="24"/>
        </w:rPr>
        <w:t xml:space="preserve"> užtikrinti punktualų ir reguliarų</w:t>
      </w:r>
      <w:r>
        <w:rPr>
          <w:szCs w:val="24"/>
        </w:rPr>
        <w:t xml:space="preserve"> Mokyklos</w:t>
      </w:r>
      <w:r w:rsidRPr="00C04B1F">
        <w:rPr>
          <w:szCs w:val="24"/>
        </w:rPr>
        <w:t xml:space="preserve"> lankymą bei operatyviai spręsti mokinio lankomumo ir ugdymo</w:t>
      </w:r>
      <w:r w:rsidR="00DC3370">
        <w:rPr>
          <w:szCs w:val="24"/>
        </w:rPr>
        <w:t>/si</w:t>
      </w:r>
      <w:r w:rsidRPr="00C04B1F">
        <w:rPr>
          <w:szCs w:val="24"/>
        </w:rPr>
        <w:t xml:space="preserve"> klausimus;</w:t>
      </w:r>
    </w:p>
    <w:p w:rsidR="00C77F95" w:rsidRPr="00C26A4E" w:rsidRDefault="00C77F95" w:rsidP="00C26A4E">
      <w:pPr>
        <w:pStyle w:val="Sraopastraipa"/>
        <w:numPr>
          <w:ilvl w:val="1"/>
          <w:numId w:val="1"/>
        </w:numPr>
        <w:ind w:left="0" w:firstLine="851"/>
        <w:rPr>
          <w:szCs w:val="24"/>
        </w:rPr>
      </w:pPr>
      <w:r w:rsidRPr="00C26A4E">
        <w:rPr>
          <w:szCs w:val="24"/>
        </w:rPr>
        <w:t xml:space="preserve"> iš anksto arba pirmą vaiko neatvykimo į Mokyklą dieną apie neatvykimo priežastis sutartu būdu</w:t>
      </w:r>
      <w:r w:rsidR="00C26A4E" w:rsidRPr="00C26A4E">
        <w:rPr>
          <w:szCs w:val="24"/>
        </w:rPr>
        <w:t xml:space="preserve"> (</w:t>
      </w:r>
      <w:r w:rsidR="00C26A4E">
        <w:rPr>
          <w:szCs w:val="24"/>
        </w:rPr>
        <w:t xml:space="preserve">žinute </w:t>
      </w:r>
      <w:r w:rsidR="00C26A4E" w:rsidRPr="00C26A4E">
        <w:rPr>
          <w:szCs w:val="24"/>
        </w:rPr>
        <w:t>telefonu ar TAMO elektroninia</w:t>
      </w:r>
      <w:r w:rsidR="00C26A4E">
        <w:rPr>
          <w:szCs w:val="24"/>
        </w:rPr>
        <w:t>me dienyne, elektroniniu laišku)</w:t>
      </w:r>
      <w:r w:rsidR="00C26A4E" w:rsidRPr="00C26A4E">
        <w:rPr>
          <w:szCs w:val="24"/>
        </w:rPr>
        <w:t xml:space="preserve"> </w:t>
      </w:r>
      <w:r w:rsidRPr="00C26A4E">
        <w:rPr>
          <w:szCs w:val="24"/>
        </w:rPr>
        <w:t>informuoti klasės vadovą</w:t>
      </w:r>
      <w:r w:rsidR="00C26A4E">
        <w:rPr>
          <w:szCs w:val="24"/>
        </w:rPr>
        <w:t>;</w:t>
      </w:r>
      <w:r w:rsidRPr="00C26A4E">
        <w:rPr>
          <w:szCs w:val="24"/>
        </w:rPr>
        <w:t xml:space="preserve"> </w:t>
      </w:r>
    </w:p>
    <w:p w:rsidR="00C77F95" w:rsidRPr="00E650B9" w:rsidRDefault="00C77F95" w:rsidP="00C77F95">
      <w:pPr>
        <w:numPr>
          <w:ilvl w:val="1"/>
          <w:numId w:val="1"/>
        </w:numPr>
        <w:contextualSpacing/>
        <w:rPr>
          <w:szCs w:val="24"/>
        </w:rPr>
      </w:pPr>
      <w:r>
        <w:rPr>
          <w:szCs w:val="24"/>
        </w:rPr>
        <w:t xml:space="preserve"> mokiniui atvykus į Mokyklą </w:t>
      </w:r>
      <w:r w:rsidRPr="00E650B9">
        <w:rPr>
          <w:szCs w:val="24"/>
        </w:rPr>
        <w:t>po jos nelankymo, per 1-3 darbo dienas pristatyti tėvų</w:t>
      </w:r>
    </w:p>
    <w:p w:rsidR="00C77F95" w:rsidRPr="00C04B1F" w:rsidRDefault="00C77F95" w:rsidP="00C77F95">
      <w:pPr>
        <w:ind w:firstLine="0"/>
        <w:contextualSpacing/>
        <w:rPr>
          <w:szCs w:val="24"/>
        </w:rPr>
      </w:pPr>
      <w:r w:rsidRPr="00E650B9">
        <w:rPr>
          <w:szCs w:val="24"/>
        </w:rPr>
        <w:t>parašytą pateisinimą, kuriame būtų nurodytas pamokų praleidimo laikotarpis, priežastys.</w:t>
      </w:r>
      <w:r>
        <w:rPr>
          <w:szCs w:val="24"/>
        </w:rPr>
        <w:t xml:space="preserve"> </w:t>
      </w:r>
      <w:r w:rsidRPr="00E650B9">
        <w:rPr>
          <w:szCs w:val="24"/>
        </w:rPr>
        <w:t>Pateis</w:t>
      </w:r>
      <w:r>
        <w:rPr>
          <w:szCs w:val="24"/>
        </w:rPr>
        <w:t>inimas pateikiamas klasės vadovui</w:t>
      </w:r>
      <w:r w:rsidRPr="00C04B1F">
        <w:rPr>
          <w:szCs w:val="24"/>
        </w:rPr>
        <w:t>;</w:t>
      </w:r>
    </w:p>
    <w:p w:rsidR="00C77F95" w:rsidRPr="00C04B1F" w:rsidRDefault="00C77F95" w:rsidP="00C77F95">
      <w:pPr>
        <w:numPr>
          <w:ilvl w:val="1"/>
          <w:numId w:val="1"/>
        </w:numPr>
        <w:ind w:left="0" w:firstLine="851"/>
        <w:contextualSpacing/>
        <w:rPr>
          <w:szCs w:val="24"/>
        </w:rPr>
      </w:pPr>
      <w:r w:rsidRPr="00C04B1F">
        <w:rPr>
          <w:szCs w:val="24"/>
        </w:rPr>
        <w:t xml:space="preserve"> </w:t>
      </w:r>
      <w:r>
        <w:rPr>
          <w:szCs w:val="24"/>
        </w:rPr>
        <w:t xml:space="preserve">iš anksto informuoti klasės </w:t>
      </w:r>
      <w:r w:rsidRPr="00240523">
        <w:rPr>
          <w:szCs w:val="24"/>
        </w:rPr>
        <w:t>vadovą</w:t>
      </w:r>
      <w:r>
        <w:rPr>
          <w:szCs w:val="24"/>
        </w:rPr>
        <w:t xml:space="preserve"> </w:t>
      </w:r>
      <w:r w:rsidR="00C26A4E">
        <w:rPr>
          <w:szCs w:val="24"/>
        </w:rPr>
        <w:t xml:space="preserve">(žinute </w:t>
      </w:r>
      <w:r w:rsidRPr="00240523">
        <w:rPr>
          <w:szCs w:val="24"/>
        </w:rPr>
        <w:t xml:space="preserve">telefonu </w:t>
      </w:r>
      <w:r>
        <w:rPr>
          <w:szCs w:val="24"/>
        </w:rPr>
        <w:t>ar</w:t>
      </w:r>
      <w:r w:rsidR="00C26A4E">
        <w:rPr>
          <w:szCs w:val="24"/>
        </w:rPr>
        <w:t xml:space="preserve"> TAMO elektroniniame dienyne, elektroniniu laišku),</w:t>
      </w:r>
      <w:r w:rsidRPr="00240523">
        <w:rPr>
          <w:szCs w:val="24"/>
        </w:rPr>
        <w:t xml:space="preserve"> jei mokiniui būtina išeiti iš </w:t>
      </w:r>
      <w:r>
        <w:rPr>
          <w:szCs w:val="24"/>
        </w:rPr>
        <w:t>M</w:t>
      </w:r>
      <w:r w:rsidRPr="00240523">
        <w:rPr>
          <w:szCs w:val="24"/>
        </w:rPr>
        <w:t>okyklos, nepasibaigus pamokoms</w:t>
      </w:r>
      <w:r w:rsidR="001F615E">
        <w:rPr>
          <w:szCs w:val="24"/>
        </w:rPr>
        <w:t>;</w:t>
      </w:r>
    </w:p>
    <w:p w:rsidR="00C77F95" w:rsidRPr="00C04B1F" w:rsidRDefault="00C77F95" w:rsidP="00C77F95">
      <w:pPr>
        <w:widowControl w:val="0"/>
        <w:numPr>
          <w:ilvl w:val="1"/>
          <w:numId w:val="1"/>
        </w:numPr>
        <w:ind w:left="0" w:firstLine="851"/>
        <w:contextualSpacing/>
        <w:rPr>
          <w:szCs w:val="24"/>
        </w:rPr>
      </w:pPr>
      <w:r w:rsidRPr="00C04B1F">
        <w:rPr>
          <w:szCs w:val="24"/>
        </w:rPr>
        <w:t xml:space="preserve"> bendradarbiauti su klasės vadovu, dalykų mokytojais, darbuotojais, teikiančias </w:t>
      </w:r>
      <w:r w:rsidR="0026742F">
        <w:rPr>
          <w:szCs w:val="24"/>
        </w:rPr>
        <w:lastRenderedPageBreak/>
        <w:t>pedagoginę,  psichologinę,</w:t>
      </w:r>
      <w:r w:rsidRPr="00C04B1F">
        <w:rPr>
          <w:szCs w:val="24"/>
        </w:rPr>
        <w:t xml:space="preserve"> socialinę</w:t>
      </w:r>
      <w:r w:rsidR="0026742F">
        <w:rPr>
          <w:szCs w:val="24"/>
        </w:rPr>
        <w:t xml:space="preserve"> ir sveikatos priežiūros</w:t>
      </w:r>
      <w:r w:rsidRPr="00C04B1F">
        <w:rPr>
          <w:szCs w:val="24"/>
        </w:rPr>
        <w:t xml:space="preserve"> pagalbą, sprendžiant vaiko </w:t>
      </w:r>
      <w:r w:rsidR="0026742F">
        <w:rPr>
          <w:szCs w:val="24"/>
        </w:rPr>
        <w:t xml:space="preserve">mokyklos </w:t>
      </w:r>
      <w:r w:rsidRPr="00C04B1F">
        <w:rPr>
          <w:szCs w:val="24"/>
        </w:rPr>
        <w:t>lankomumo klausimus;</w:t>
      </w:r>
    </w:p>
    <w:p w:rsidR="00C77F95" w:rsidRDefault="00C77F95" w:rsidP="00C77F95">
      <w:pPr>
        <w:widowControl w:val="0"/>
        <w:numPr>
          <w:ilvl w:val="1"/>
          <w:numId w:val="1"/>
        </w:numPr>
        <w:ind w:left="0" w:firstLine="851"/>
        <w:contextualSpacing/>
        <w:rPr>
          <w:szCs w:val="24"/>
        </w:rPr>
      </w:pPr>
      <w:r w:rsidRPr="00C04B1F">
        <w:rPr>
          <w:szCs w:val="24"/>
        </w:rPr>
        <w:t xml:space="preserve"> dalyvauti Vaiko gerovės komisijos posėdžiuose, kuriuose aptariami</w:t>
      </w:r>
      <w:r>
        <w:rPr>
          <w:szCs w:val="24"/>
        </w:rPr>
        <w:t xml:space="preserve"> M</w:t>
      </w:r>
      <w:r w:rsidRPr="00C04B1F">
        <w:rPr>
          <w:szCs w:val="24"/>
        </w:rPr>
        <w:t>okyklos lankomumo klausimai</w:t>
      </w:r>
      <w:r>
        <w:rPr>
          <w:szCs w:val="24"/>
        </w:rPr>
        <w:t>;</w:t>
      </w:r>
    </w:p>
    <w:p w:rsidR="00C77F95" w:rsidRPr="00C04B1F" w:rsidRDefault="00C77F95" w:rsidP="00C77F95">
      <w:pPr>
        <w:widowControl w:val="0"/>
        <w:numPr>
          <w:ilvl w:val="1"/>
          <w:numId w:val="1"/>
        </w:numPr>
        <w:ind w:left="0" w:firstLine="851"/>
        <w:contextualSpacing/>
        <w:rPr>
          <w:szCs w:val="24"/>
        </w:rPr>
      </w:pPr>
      <w:r>
        <w:rPr>
          <w:szCs w:val="24"/>
        </w:rPr>
        <w:t xml:space="preserve"> reguliariai susipažinti su duomenimis TAMO elektroniniame dienyne (praleistų pamokų skaičiumi, pagyrimais, pastabomis, ugdymo rezultatais ir kita informacija).</w:t>
      </w:r>
    </w:p>
    <w:p w:rsidR="00C77F95" w:rsidRDefault="0073295A" w:rsidP="00C77F95">
      <w:pPr>
        <w:ind w:firstLine="851"/>
        <w:contextualSpacing/>
        <w:rPr>
          <w:szCs w:val="24"/>
        </w:rPr>
      </w:pPr>
      <w:r>
        <w:rPr>
          <w:szCs w:val="24"/>
        </w:rPr>
        <w:t>6</w:t>
      </w:r>
      <w:r w:rsidR="00C77F95">
        <w:rPr>
          <w:szCs w:val="24"/>
        </w:rPr>
        <w:t xml:space="preserve">. Mokytojo funkcijos: </w:t>
      </w:r>
    </w:p>
    <w:p w:rsidR="00C77F95" w:rsidRDefault="0073295A" w:rsidP="00C77F95">
      <w:pPr>
        <w:ind w:firstLine="851"/>
        <w:contextualSpacing/>
        <w:rPr>
          <w:szCs w:val="24"/>
        </w:rPr>
      </w:pPr>
      <w:r>
        <w:rPr>
          <w:szCs w:val="24"/>
        </w:rPr>
        <w:t>6</w:t>
      </w:r>
      <w:r w:rsidR="00C77F95">
        <w:rPr>
          <w:szCs w:val="24"/>
        </w:rPr>
        <w:t>.</w:t>
      </w:r>
      <w:r w:rsidR="00647577">
        <w:rPr>
          <w:szCs w:val="24"/>
        </w:rPr>
        <w:t>1. tą pačią darbo dieną pažymėti</w:t>
      </w:r>
      <w:r w:rsidR="00C77F95">
        <w:rPr>
          <w:szCs w:val="24"/>
        </w:rPr>
        <w:t xml:space="preserve">  mokinio praleistas pamokas ir pavėlavimus TAMO elektroniniame dienyne;</w:t>
      </w:r>
    </w:p>
    <w:p w:rsidR="00C77F95" w:rsidRDefault="0073295A" w:rsidP="00C77F95">
      <w:pPr>
        <w:ind w:firstLine="851"/>
        <w:contextualSpacing/>
        <w:rPr>
          <w:szCs w:val="24"/>
        </w:rPr>
      </w:pPr>
      <w:r>
        <w:rPr>
          <w:szCs w:val="24"/>
        </w:rPr>
        <w:t>6</w:t>
      </w:r>
      <w:r w:rsidR="00C77F95">
        <w:rPr>
          <w:szCs w:val="24"/>
        </w:rPr>
        <w:t>.2. pastebėjus, kad mokinys neatvyksta arba vėluoja į pamokas be pateisinamos priežasties, informuoti klasės vadovą;</w:t>
      </w:r>
    </w:p>
    <w:p w:rsidR="00C77F95" w:rsidRDefault="0073295A" w:rsidP="00C77F95">
      <w:pPr>
        <w:ind w:firstLine="851"/>
        <w:contextualSpacing/>
        <w:rPr>
          <w:szCs w:val="24"/>
        </w:rPr>
      </w:pPr>
      <w:r>
        <w:rPr>
          <w:szCs w:val="24"/>
        </w:rPr>
        <w:t>6</w:t>
      </w:r>
      <w:r w:rsidR="00C77F95">
        <w:rPr>
          <w:szCs w:val="24"/>
        </w:rPr>
        <w:t>.3. organizuodamas konkursus, olimpiadas, edukacines pamokas netradicinėse erdvėse, išvykas ir kitus renginius, kuriuose mokiniai dalyvauja pamok</w:t>
      </w:r>
      <w:r w:rsidR="00647577">
        <w:rPr>
          <w:szCs w:val="24"/>
        </w:rPr>
        <w:t>ų laiku, mokinių sąrašą pateikti</w:t>
      </w:r>
      <w:r w:rsidR="001F615E">
        <w:rPr>
          <w:szCs w:val="24"/>
        </w:rPr>
        <w:t xml:space="preserve"> M</w:t>
      </w:r>
      <w:r w:rsidR="00C77F95">
        <w:rPr>
          <w:szCs w:val="24"/>
        </w:rPr>
        <w:t>okyklos administracijai.</w:t>
      </w:r>
    </w:p>
    <w:p w:rsidR="00C77F95" w:rsidRPr="00C04B1F" w:rsidRDefault="0073295A" w:rsidP="0073295A">
      <w:pPr>
        <w:ind w:left="851" w:firstLine="0"/>
        <w:contextualSpacing/>
        <w:rPr>
          <w:szCs w:val="24"/>
        </w:rPr>
      </w:pPr>
      <w:r>
        <w:rPr>
          <w:szCs w:val="24"/>
        </w:rPr>
        <w:t>7.</w:t>
      </w:r>
      <w:r w:rsidR="00C77F95" w:rsidRPr="00C04B1F">
        <w:rPr>
          <w:szCs w:val="24"/>
        </w:rPr>
        <w:t>Klasių vadovų funkcijos:</w:t>
      </w:r>
    </w:p>
    <w:p w:rsidR="00C77F95" w:rsidRDefault="0073295A" w:rsidP="00C77F95">
      <w:pPr>
        <w:ind w:firstLine="851"/>
        <w:contextualSpacing/>
        <w:rPr>
          <w:szCs w:val="24"/>
        </w:rPr>
      </w:pPr>
      <w:r>
        <w:rPr>
          <w:szCs w:val="24"/>
        </w:rPr>
        <w:t>7</w:t>
      </w:r>
      <w:r w:rsidR="00C77F95">
        <w:rPr>
          <w:szCs w:val="24"/>
        </w:rPr>
        <w:t>.1.</w:t>
      </w:r>
      <w:r w:rsidR="00C77F95" w:rsidRPr="00C04B1F">
        <w:rPr>
          <w:szCs w:val="24"/>
        </w:rPr>
        <w:t xml:space="preserve"> </w:t>
      </w:r>
      <w:r w:rsidR="00C77F95">
        <w:rPr>
          <w:szCs w:val="24"/>
        </w:rPr>
        <w:t>mokiniui neatvykus į mokyklą</w:t>
      </w:r>
      <w:r w:rsidR="001F615E">
        <w:rPr>
          <w:szCs w:val="24"/>
        </w:rPr>
        <w:t xml:space="preserve"> (kai apie tai nėra informuota M</w:t>
      </w:r>
      <w:r w:rsidR="00C77F95">
        <w:rPr>
          <w:szCs w:val="24"/>
        </w:rPr>
        <w:t xml:space="preserve">okykla), tą pačią dieną išsiaiškinti neatvykimo priežastis ir </w:t>
      </w:r>
      <w:r w:rsidR="00C77F95" w:rsidRPr="0088547F">
        <w:rPr>
          <w:szCs w:val="24"/>
        </w:rPr>
        <w:t>nustatyta tvarka</w:t>
      </w:r>
      <w:r w:rsidR="001F615E">
        <w:rPr>
          <w:szCs w:val="24"/>
        </w:rPr>
        <w:t xml:space="preserve"> informuoti M</w:t>
      </w:r>
      <w:r w:rsidR="00C77F95">
        <w:rPr>
          <w:szCs w:val="24"/>
        </w:rPr>
        <w:t>okyklos administraciją</w:t>
      </w:r>
      <w:r w:rsidR="00C77F95" w:rsidRPr="00C04B1F">
        <w:rPr>
          <w:szCs w:val="24"/>
        </w:rPr>
        <w:t>;</w:t>
      </w:r>
    </w:p>
    <w:p w:rsidR="00C77F95" w:rsidRDefault="0073295A" w:rsidP="00C77F95">
      <w:pPr>
        <w:ind w:firstLine="851"/>
        <w:contextualSpacing/>
        <w:rPr>
          <w:szCs w:val="24"/>
        </w:rPr>
      </w:pPr>
      <w:r>
        <w:rPr>
          <w:szCs w:val="24"/>
        </w:rPr>
        <w:t>7</w:t>
      </w:r>
      <w:r w:rsidR="00C77F95">
        <w:rPr>
          <w:szCs w:val="24"/>
        </w:rPr>
        <w:t>.2. rinkti ir tvarkyti praleistas pamokas ir pavėlavimus pateisinančius dokumentus;</w:t>
      </w:r>
    </w:p>
    <w:p w:rsidR="00C77F95" w:rsidRDefault="0073295A" w:rsidP="00C77F95">
      <w:pPr>
        <w:ind w:firstLine="851"/>
        <w:contextualSpacing/>
        <w:rPr>
          <w:szCs w:val="24"/>
        </w:rPr>
      </w:pPr>
      <w:r>
        <w:rPr>
          <w:szCs w:val="24"/>
        </w:rPr>
        <w:t>7</w:t>
      </w:r>
      <w:r w:rsidR="00C77F95">
        <w:rPr>
          <w:szCs w:val="24"/>
        </w:rPr>
        <w:t xml:space="preserve">.3. ne rečiau kaip kartą per savaitę TAMO elektroniniame dienyne, vadovaujantis turimais   </w:t>
      </w:r>
    </w:p>
    <w:p w:rsidR="00C77F95" w:rsidRDefault="00C77F95" w:rsidP="00C77F95">
      <w:pPr>
        <w:ind w:firstLine="0"/>
        <w:contextualSpacing/>
        <w:rPr>
          <w:szCs w:val="24"/>
        </w:rPr>
      </w:pPr>
      <w:r>
        <w:rPr>
          <w:szCs w:val="24"/>
        </w:rPr>
        <w:t>dokumentais, pateisinti mokinių praleistas pamokas;</w:t>
      </w:r>
    </w:p>
    <w:p w:rsidR="00C77F95" w:rsidRDefault="0073295A" w:rsidP="00C77F95">
      <w:pPr>
        <w:ind w:firstLine="851"/>
        <w:contextualSpacing/>
        <w:rPr>
          <w:szCs w:val="24"/>
        </w:rPr>
      </w:pPr>
      <w:r>
        <w:rPr>
          <w:szCs w:val="24"/>
        </w:rPr>
        <w:t>7</w:t>
      </w:r>
      <w:r w:rsidR="00C77F95">
        <w:rPr>
          <w:szCs w:val="24"/>
        </w:rPr>
        <w:t xml:space="preserve">.4. stebėti ir kontroliuoti vadovaujamos klasės mokinių lankomumą, individualiai </w:t>
      </w:r>
      <w:r w:rsidR="0082093C">
        <w:rPr>
          <w:szCs w:val="24"/>
        </w:rPr>
        <w:t>(pokalbiai</w:t>
      </w:r>
      <w:r w:rsidR="006302FB">
        <w:rPr>
          <w:szCs w:val="24"/>
        </w:rPr>
        <w:t>s</w:t>
      </w:r>
      <w:r w:rsidR="0082093C">
        <w:rPr>
          <w:szCs w:val="24"/>
        </w:rPr>
        <w:t xml:space="preserve">) </w:t>
      </w:r>
      <w:r w:rsidR="001F615E">
        <w:rPr>
          <w:szCs w:val="24"/>
        </w:rPr>
        <w:t>dirbti su pamokas</w:t>
      </w:r>
      <w:r w:rsidR="00C77F95">
        <w:rPr>
          <w:szCs w:val="24"/>
        </w:rPr>
        <w:t xml:space="preserve"> nelankančiais, blogai lankančiais ar vengiančiais lankyti mokyklą, dažnai vėluojančiais mokiniais ir jų </w:t>
      </w:r>
      <w:r w:rsidR="00880EEC">
        <w:rPr>
          <w:szCs w:val="24"/>
        </w:rPr>
        <w:t>tėvai</w:t>
      </w:r>
      <w:r w:rsidR="0082093C">
        <w:rPr>
          <w:szCs w:val="24"/>
        </w:rPr>
        <w:t>s</w:t>
      </w:r>
      <w:r w:rsidR="00880EEC">
        <w:rPr>
          <w:szCs w:val="24"/>
        </w:rPr>
        <w:t>/globėjai</w:t>
      </w:r>
      <w:r w:rsidR="0082093C">
        <w:rPr>
          <w:szCs w:val="24"/>
        </w:rPr>
        <w:t>s</w:t>
      </w:r>
      <w:r w:rsidR="00880EEC">
        <w:rPr>
          <w:szCs w:val="24"/>
        </w:rPr>
        <w:t>/rūpintojai</w:t>
      </w:r>
      <w:r w:rsidR="0082093C">
        <w:rPr>
          <w:szCs w:val="24"/>
        </w:rPr>
        <w:t>s;</w:t>
      </w:r>
    </w:p>
    <w:p w:rsidR="00C77F95" w:rsidRPr="00C04B1F" w:rsidRDefault="0073295A" w:rsidP="00C77F95">
      <w:pPr>
        <w:ind w:firstLine="851"/>
        <w:contextualSpacing/>
        <w:rPr>
          <w:szCs w:val="24"/>
        </w:rPr>
      </w:pPr>
      <w:r>
        <w:rPr>
          <w:szCs w:val="24"/>
        </w:rPr>
        <w:t>7</w:t>
      </w:r>
      <w:r w:rsidR="00C77F95">
        <w:rPr>
          <w:szCs w:val="24"/>
        </w:rPr>
        <w:t>.5. ruošti mokinių lankomumo</w:t>
      </w:r>
      <w:r w:rsidR="00647577">
        <w:rPr>
          <w:szCs w:val="24"/>
        </w:rPr>
        <w:t xml:space="preserve">  (pusmečio, metines)</w:t>
      </w:r>
      <w:r w:rsidR="00C77F95">
        <w:rPr>
          <w:szCs w:val="24"/>
        </w:rPr>
        <w:t xml:space="preserve"> suvestines ir teikti informaciją mokyklos administracijai</w:t>
      </w:r>
      <w:r w:rsidR="00647577">
        <w:rPr>
          <w:szCs w:val="24"/>
        </w:rPr>
        <w:t>, socialiniam pedagogui</w:t>
      </w:r>
      <w:r w:rsidR="00C77F95">
        <w:rPr>
          <w:szCs w:val="24"/>
        </w:rPr>
        <w:t xml:space="preserve"> apie klasės mokinių lankomumą ir taikytas pagalbos bei poveikio priemones;</w:t>
      </w:r>
    </w:p>
    <w:p w:rsidR="00C77F95" w:rsidRPr="00C04B1F" w:rsidRDefault="0073295A" w:rsidP="00C77F95">
      <w:pPr>
        <w:widowControl w:val="0"/>
        <w:ind w:firstLine="851"/>
        <w:contextualSpacing/>
        <w:rPr>
          <w:szCs w:val="24"/>
        </w:rPr>
      </w:pPr>
      <w:r>
        <w:rPr>
          <w:szCs w:val="24"/>
        </w:rPr>
        <w:t>7</w:t>
      </w:r>
      <w:r w:rsidR="00C77F95">
        <w:rPr>
          <w:szCs w:val="24"/>
        </w:rPr>
        <w:t xml:space="preserve">.6. </w:t>
      </w:r>
      <w:r w:rsidR="001F615E">
        <w:rPr>
          <w:szCs w:val="24"/>
        </w:rPr>
        <w:t>bendradarbiauti su m</w:t>
      </w:r>
      <w:r w:rsidR="00C77F95" w:rsidRPr="00C04B1F">
        <w:rPr>
          <w:szCs w:val="24"/>
        </w:rPr>
        <w:t>okyklos administracija, dirb</w:t>
      </w:r>
      <w:r w:rsidR="00C77F95">
        <w:rPr>
          <w:szCs w:val="24"/>
        </w:rPr>
        <w:t>ančiais mokytojais, socialiniu pedagogu</w:t>
      </w:r>
      <w:r w:rsidR="00C77F95" w:rsidRPr="00C04B1F">
        <w:rPr>
          <w:szCs w:val="24"/>
        </w:rPr>
        <w:t xml:space="preserve"> ir kitais darbuotojais</w:t>
      </w:r>
      <w:r w:rsidR="00C77F95">
        <w:rPr>
          <w:szCs w:val="24"/>
        </w:rPr>
        <w:t>,</w:t>
      </w:r>
      <w:r w:rsidR="00C77F95" w:rsidRPr="00C04B1F">
        <w:rPr>
          <w:szCs w:val="24"/>
        </w:rPr>
        <w:t xml:space="preserve"> sprendžiant </w:t>
      </w:r>
      <w:r w:rsidR="0082093C">
        <w:rPr>
          <w:szCs w:val="24"/>
        </w:rPr>
        <w:t>M</w:t>
      </w:r>
      <w:r w:rsidR="00647577">
        <w:rPr>
          <w:szCs w:val="24"/>
        </w:rPr>
        <w:t>okyklos lankomumo gerinimo klausimus</w:t>
      </w:r>
      <w:r w:rsidR="00C77F95" w:rsidRPr="00C04B1F">
        <w:rPr>
          <w:szCs w:val="24"/>
        </w:rPr>
        <w:t>;</w:t>
      </w:r>
    </w:p>
    <w:p w:rsidR="00C77F95" w:rsidRDefault="0073295A" w:rsidP="00C77F95">
      <w:pPr>
        <w:widowControl w:val="0"/>
        <w:ind w:firstLine="851"/>
        <w:contextualSpacing/>
        <w:rPr>
          <w:szCs w:val="24"/>
        </w:rPr>
      </w:pPr>
      <w:r>
        <w:rPr>
          <w:szCs w:val="24"/>
        </w:rPr>
        <w:t>7</w:t>
      </w:r>
      <w:r w:rsidR="00C77F95">
        <w:rPr>
          <w:szCs w:val="24"/>
        </w:rPr>
        <w:t xml:space="preserve">.7. </w:t>
      </w:r>
      <w:r w:rsidR="00C77F95" w:rsidRPr="00C04B1F">
        <w:rPr>
          <w:szCs w:val="24"/>
        </w:rPr>
        <w:t>su</w:t>
      </w:r>
      <w:r w:rsidR="00C77F95">
        <w:rPr>
          <w:szCs w:val="24"/>
        </w:rPr>
        <w:t xml:space="preserve"> </w:t>
      </w:r>
      <w:r w:rsidR="0082093C">
        <w:rPr>
          <w:szCs w:val="24"/>
        </w:rPr>
        <w:t xml:space="preserve">mokinio </w:t>
      </w:r>
      <w:r w:rsidR="00C77F95">
        <w:rPr>
          <w:szCs w:val="24"/>
        </w:rPr>
        <w:t>lankomumo</w:t>
      </w:r>
      <w:r w:rsidR="00647577">
        <w:rPr>
          <w:szCs w:val="24"/>
        </w:rPr>
        <w:t xml:space="preserve"> ataskaitomis </w:t>
      </w:r>
      <w:r w:rsidR="0082093C">
        <w:rPr>
          <w:szCs w:val="24"/>
        </w:rPr>
        <w:t xml:space="preserve">(pusmečio, metinės) </w:t>
      </w:r>
      <w:r w:rsidR="00647577">
        <w:rPr>
          <w:szCs w:val="24"/>
        </w:rPr>
        <w:t xml:space="preserve">supažindinti </w:t>
      </w:r>
      <w:r w:rsidR="00C77F95" w:rsidRPr="00C04B1F">
        <w:rPr>
          <w:szCs w:val="24"/>
        </w:rPr>
        <w:t xml:space="preserve">mokinių </w:t>
      </w:r>
      <w:r w:rsidR="0082093C">
        <w:rPr>
          <w:szCs w:val="24"/>
        </w:rPr>
        <w:t>tėvus/globėjus/rūpintojus;</w:t>
      </w:r>
    </w:p>
    <w:p w:rsidR="00647577" w:rsidRPr="00C04B1F" w:rsidRDefault="00647577" w:rsidP="00C77F95">
      <w:pPr>
        <w:widowControl w:val="0"/>
        <w:ind w:firstLine="851"/>
        <w:contextualSpacing/>
        <w:rPr>
          <w:szCs w:val="24"/>
        </w:rPr>
      </w:pPr>
      <w:r>
        <w:rPr>
          <w:szCs w:val="24"/>
        </w:rPr>
        <w:t>7.8. esant būtinybei, individualiai ar kartu su socialiniu pedagogu lankytis mokinio namuose.</w:t>
      </w:r>
    </w:p>
    <w:p w:rsidR="00C77F95" w:rsidRPr="00C04B1F" w:rsidRDefault="00C77F95" w:rsidP="00C77F95">
      <w:pPr>
        <w:widowControl w:val="0"/>
        <w:numPr>
          <w:ilvl w:val="0"/>
          <w:numId w:val="2"/>
        </w:numPr>
        <w:ind w:left="0" w:firstLine="851"/>
        <w:contextualSpacing/>
        <w:rPr>
          <w:szCs w:val="24"/>
        </w:rPr>
      </w:pPr>
      <w:r w:rsidRPr="00C04B1F">
        <w:rPr>
          <w:szCs w:val="24"/>
        </w:rPr>
        <w:t>Mokyklos socialinio pedagogo funkcijos:</w:t>
      </w:r>
    </w:p>
    <w:p w:rsidR="00C77F95" w:rsidRDefault="0073295A" w:rsidP="00C77F95">
      <w:pPr>
        <w:widowControl w:val="0"/>
        <w:ind w:firstLine="851"/>
        <w:contextualSpacing/>
        <w:rPr>
          <w:szCs w:val="24"/>
        </w:rPr>
      </w:pPr>
      <w:r>
        <w:rPr>
          <w:szCs w:val="24"/>
        </w:rPr>
        <w:t>8</w:t>
      </w:r>
      <w:r w:rsidR="00C77F95">
        <w:rPr>
          <w:szCs w:val="24"/>
        </w:rPr>
        <w:t>.1. stebėti mokinių lankomumo apskaitą</w:t>
      </w:r>
      <w:r w:rsidR="00C77F95" w:rsidRPr="00C04B1F">
        <w:rPr>
          <w:szCs w:val="24"/>
        </w:rPr>
        <w:t xml:space="preserve"> </w:t>
      </w:r>
      <w:r w:rsidR="00C77F95">
        <w:rPr>
          <w:szCs w:val="24"/>
        </w:rPr>
        <w:t xml:space="preserve">TAMO </w:t>
      </w:r>
      <w:r w:rsidR="00C77F95" w:rsidRPr="00C04B1F">
        <w:rPr>
          <w:szCs w:val="24"/>
        </w:rPr>
        <w:t>elektroniniame dienyne ir aiškintis</w:t>
      </w:r>
      <w:r w:rsidR="00C77F95">
        <w:rPr>
          <w:szCs w:val="24"/>
        </w:rPr>
        <w:t xml:space="preserve"> mokyklos nelankymo</w:t>
      </w:r>
      <w:r w:rsidR="00C77F95" w:rsidRPr="00C04B1F">
        <w:rPr>
          <w:szCs w:val="24"/>
        </w:rPr>
        <w:t xml:space="preserve"> priežastis;</w:t>
      </w:r>
    </w:p>
    <w:p w:rsidR="00C77F95" w:rsidRPr="007B38FD" w:rsidRDefault="00C77F95" w:rsidP="00C77F95">
      <w:pPr>
        <w:widowControl w:val="0"/>
        <w:numPr>
          <w:ilvl w:val="1"/>
          <w:numId w:val="2"/>
        </w:numPr>
        <w:tabs>
          <w:tab w:val="left" w:pos="851"/>
        </w:tabs>
        <w:ind w:left="0" w:firstLine="851"/>
        <w:contextualSpacing/>
        <w:rPr>
          <w:szCs w:val="24"/>
        </w:rPr>
      </w:pPr>
      <w:r w:rsidRPr="007B38FD">
        <w:rPr>
          <w:szCs w:val="24"/>
        </w:rPr>
        <w:t xml:space="preserve"> vadovaujantis klasių vadovų pateikta informacija, sudaryti vengiančių, blogai lankančių ir </w:t>
      </w:r>
      <w:r w:rsidR="001F615E" w:rsidRPr="007B38FD">
        <w:rPr>
          <w:szCs w:val="24"/>
        </w:rPr>
        <w:t xml:space="preserve">mokyklos </w:t>
      </w:r>
      <w:r w:rsidRPr="007B38FD">
        <w:rPr>
          <w:szCs w:val="24"/>
        </w:rPr>
        <w:t>nelankančių mokinių sąrašus;</w:t>
      </w:r>
    </w:p>
    <w:p w:rsidR="00C77F95" w:rsidRPr="007B38FD" w:rsidRDefault="00C77F95" w:rsidP="00C77F95">
      <w:pPr>
        <w:widowControl w:val="0"/>
        <w:numPr>
          <w:ilvl w:val="1"/>
          <w:numId w:val="2"/>
        </w:numPr>
        <w:tabs>
          <w:tab w:val="left" w:pos="851"/>
        </w:tabs>
        <w:ind w:left="0" w:firstLine="851"/>
        <w:contextualSpacing/>
        <w:rPr>
          <w:szCs w:val="24"/>
        </w:rPr>
      </w:pPr>
      <w:r w:rsidRPr="007B38FD">
        <w:rPr>
          <w:szCs w:val="24"/>
        </w:rPr>
        <w:t xml:space="preserve"> bendradarbiauti su mokyklos administracija, klasių vadovais, kitais pagalbos mokiniui specialistais, dirbti individualiai su mokiniu ir jo šeima</w:t>
      </w:r>
      <w:r w:rsidR="001F615E">
        <w:rPr>
          <w:szCs w:val="24"/>
        </w:rPr>
        <w:t>,</w:t>
      </w:r>
      <w:r w:rsidRPr="007B38FD">
        <w:rPr>
          <w:szCs w:val="24"/>
        </w:rPr>
        <w:t xml:space="preserve"> analizuojant bei sprendžiant mokyklos nelankymo priežastis, sudarant pagalbos planą ir numatant prevencines priemones;</w:t>
      </w:r>
    </w:p>
    <w:p w:rsidR="00C77F95" w:rsidRDefault="0073295A" w:rsidP="00C77F95">
      <w:pPr>
        <w:widowControl w:val="0"/>
        <w:tabs>
          <w:tab w:val="left" w:pos="851"/>
        </w:tabs>
        <w:ind w:firstLine="851"/>
        <w:contextualSpacing/>
        <w:rPr>
          <w:szCs w:val="24"/>
        </w:rPr>
      </w:pPr>
      <w:r>
        <w:rPr>
          <w:szCs w:val="24"/>
        </w:rPr>
        <w:t>8</w:t>
      </w:r>
      <w:r w:rsidR="00C77F95">
        <w:rPr>
          <w:szCs w:val="24"/>
        </w:rPr>
        <w:t xml:space="preserve">.4. inicijuoti </w:t>
      </w:r>
      <w:r w:rsidR="00C77F95" w:rsidRPr="00E73AE3">
        <w:rPr>
          <w:szCs w:val="24"/>
        </w:rPr>
        <w:t>mokyklos Vaiko gerovės komisijos posėdžius dėl vengiančių, blogai lankančių ar nelankančių mokinių</w:t>
      </w:r>
      <w:r w:rsidR="00C77F95">
        <w:rPr>
          <w:szCs w:val="24"/>
        </w:rPr>
        <w:t xml:space="preserve"> situacijų aptarimo, </w:t>
      </w:r>
      <w:r w:rsidR="00C77F95" w:rsidRPr="00E73AE3">
        <w:rPr>
          <w:szCs w:val="24"/>
        </w:rPr>
        <w:t>pagalbos būdų ieškojimo;</w:t>
      </w:r>
    </w:p>
    <w:p w:rsidR="00C77F95" w:rsidRDefault="0073295A" w:rsidP="00C77F95">
      <w:pPr>
        <w:widowControl w:val="0"/>
        <w:tabs>
          <w:tab w:val="left" w:pos="851"/>
        </w:tabs>
        <w:ind w:firstLine="851"/>
        <w:contextualSpacing/>
        <w:rPr>
          <w:szCs w:val="24"/>
        </w:rPr>
      </w:pPr>
      <w:r>
        <w:rPr>
          <w:szCs w:val="24"/>
        </w:rPr>
        <w:t>8</w:t>
      </w:r>
      <w:r w:rsidR="00C77F95">
        <w:rPr>
          <w:szCs w:val="24"/>
        </w:rPr>
        <w:t>.5. dėl sudėtingų atvejų</w:t>
      </w:r>
      <w:r w:rsidR="00C77F95" w:rsidRPr="00FC77F6">
        <w:rPr>
          <w:szCs w:val="24"/>
        </w:rPr>
        <w:t xml:space="preserve"> </w:t>
      </w:r>
      <w:r w:rsidR="00C77F95">
        <w:rPr>
          <w:szCs w:val="24"/>
        </w:rPr>
        <w:t>sprendimo bendradarbiauti su Mažeikių rajono savivaldybės administracijos Švietimo skyriumi, Mažeikių rajono savivaldybės administracijos vaiko gerovės komisija, Valstybine vaiko teisių apsaugos ir įvaikinimo tarnyba prie Socialinės</w:t>
      </w:r>
      <w:r w:rsidR="001F615E">
        <w:rPr>
          <w:szCs w:val="24"/>
        </w:rPr>
        <w:t xml:space="preserve"> apsaugos ir darbo ministerijos, prisijungti prie </w:t>
      </w:r>
      <w:r w:rsidR="00DC3370" w:rsidRPr="001F615E">
        <w:rPr>
          <w:szCs w:val="24"/>
        </w:rPr>
        <w:t>NEMIS</w:t>
      </w:r>
      <w:r w:rsidR="001F615E">
        <w:rPr>
          <w:szCs w:val="24"/>
        </w:rPr>
        <w:t>.</w:t>
      </w:r>
    </w:p>
    <w:p w:rsidR="00C77F95" w:rsidRDefault="00C77F95" w:rsidP="00C77F95">
      <w:pPr>
        <w:widowControl w:val="0"/>
        <w:numPr>
          <w:ilvl w:val="0"/>
          <w:numId w:val="2"/>
        </w:numPr>
        <w:ind w:left="0" w:firstLine="851"/>
        <w:contextualSpacing/>
        <w:rPr>
          <w:szCs w:val="24"/>
        </w:rPr>
      </w:pPr>
      <w:r w:rsidRPr="0088547F">
        <w:rPr>
          <w:szCs w:val="24"/>
        </w:rPr>
        <w:t>Psichologo pagalbą organizuoja švietimo pagalbos tarnyba, bendradarbiaujant su mokyklos socialiniu pedagogu, jei lankomumo problemos kyla dėl psichologinių priežasčių.</w:t>
      </w:r>
    </w:p>
    <w:p w:rsidR="0073295A" w:rsidRPr="0073295A" w:rsidRDefault="0073295A" w:rsidP="00880EEC">
      <w:pPr>
        <w:widowControl w:val="0"/>
        <w:ind w:firstLine="480"/>
        <w:contextualSpacing/>
        <w:rPr>
          <w:szCs w:val="24"/>
        </w:rPr>
      </w:pPr>
      <w:r>
        <w:rPr>
          <w:szCs w:val="24"/>
        </w:rPr>
        <w:t xml:space="preserve">   10.</w:t>
      </w:r>
      <w:r w:rsidRPr="0073295A">
        <w:rPr>
          <w:szCs w:val="24"/>
        </w:rPr>
        <w:t>Mokykla, siekdama tinkamai išspręsti mokinio lankomumo problemas, gali imtis šių priemonių:</w:t>
      </w:r>
    </w:p>
    <w:p w:rsidR="0073295A" w:rsidRPr="0073295A" w:rsidRDefault="00880EEC" w:rsidP="00DC3370">
      <w:pPr>
        <w:widowControl w:val="0"/>
        <w:ind w:firstLine="480"/>
        <w:contextualSpacing/>
        <w:rPr>
          <w:szCs w:val="24"/>
        </w:rPr>
      </w:pPr>
      <w:r>
        <w:rPr>
          <w:szCs w:val="24"/>
        </w:rPr>
        <w:t xml:space="preserve"> </w:t>
      </w:r>
      <w:r w:rsidR="0073295A">
        <w:rPr>
          <w:szCs w:val="24"/>
        </w:rPr>
        <w:t>10.1.</w:t>
      </w:r>
      <w:r w:rsidR="001F615E">
        <w:rPr>
          <w:szCs w:val="24"/>
        </w:rPr>
        <w:t xml:space="preserve"> </w:t>
      </w:r>
      <w:r w:rsidR="0073295A" w:rsidRPr="0073295A">
        <w:rPr>
          <w:szCs w:val="24"/>
        </w:rPr>
        <w:t xml:space="preserve">jei mokinys per mėnesį be pateisinamos priežasties </w:t>
      </w:r>
      <w:r w:rsidR="00DC3370">
        <w:rPr>
          <w:szCs w:val="24"/>
        </w:rPr>
        <w:t xml:space="preserve">praleidžia daugiau nei 2 dienas, </w:t>
      </w:r>
      <w:r w:rsidR="0073295A" w:rsidRPr="0073295A">
        <w:rPr>
          <w:szCs w:val="24"/>
        </w:rPr>
        <w:t xml:space="preserve">klasės vadovas inicijuoja mokinio ir jo tėvų bei socialinio pedagogo pokalbį, kurio metu kartu aptaria </w:t>
      </w:r>
      <w:r w:rsidR="00097513">
        <w:rPr>
          <w:szCs w:val="24"/>
        </w:rPr>
        <w:t xml:space="preserve">priežastis ir </w:t>
      </w:r>
      <w:r w:rsidR="0073295A" w:rsidRPr="0073295A">
        <w:rPr>
          <w:szCs w:val="24"/>
        </w:rPr>
        <w:t xml:space="preserve">prevencines priemones; </w:t>
      </w:r>
    </w:p>
    <w:p w:rsidR="0073295A" w:rsidRPr="0073295A" w:rsidRDefault="0073295A" w:rsidP="0073295A">
      <w:pPr>
        <w:widowControl w:val="0"/>
        <w:ind w:firstLine="0"/>
        <w:contextualSpacing/>
        <w:rPr>
          <w:szCs w:val="24"/>
        </w:rPr>
      </w:pPr>
      <w:r>
        <w:rPr>
          <w:szCs w:val="24"/>
        </w:rPr>
        <w:t xml:space="preserve">        10</w:t>
      </w:r>
      <w:r w:rsidRPr="0073295A">
        <w:rPr>
          <w:szCs w:val="24"/>
        </w:rPr>
        <w:t>.</w:t>
      </w:r>
      <w:r w:rsidR="00DC3370">
        <w:rPr>
          <w:szCs w:val="24"/>
        </w:rPr>
        <w:t>2</w:t>
      </w:r>
      <w:r w:rsidRPr="0073295A">
        <w:rPr>
          <w:szCs w:val="24"/>
        </w:rPr>
        <w:t>. jei mokinys be pateisinamos priežasties per mėnesį praleido daugiau kaip pusę</w:t>
      </w:r>
      <w:r w:rsidR="00DC3370">
        <w:rPr>
          <w:szCs w:val="24"/>
        </w:rPr>
        <w:t xml:space="preserve"> (50</w:t>
      </w:r>
      <w:r w:rsidR="00DC3370">
        <w:rPr>
          <w:szCs w:val="24"/>
          <w:lang w:val="en-US"/>
        </w:rPr>
        <w:t>%)</w:t>
      </w:r>
      <w:r w:rsidRPr="0073295A">
        <w:rPr>
          <w:szCs w:val="24"/>
        </w:rPr>
        <w:t xml:space="preserve"> </w:t>
      </w:r>
      <w:r w:rsidRPr="0073295A">
        <w:rPr>
          <w:szCs w:val="24"/>
        </w:rPr>
        <w:lastRenderedPageBreak/>
        <w:t xml:space="preserve">pamokų, inicijuoja </w:t>
      </w:r>
      <w:r w:rsidR="00097513" w:rsidRPr="0073295A">
        <w:rPr>
          <w:szCs w:val="24"/>
        </w:rPr>
        <w:t xml:space="preserve">nelankančio </w:t>
      </w:r>
      <w:r w:rsidR="00097513">
        <w:rPr>
          <w:szCs w:val="24"/>
        </w:rPr>
        <w:t>mokinio</w:t>
      </w:r>
      <w:r w:rsidRPr="0073295A">
        <w:rPr>
          <w:szCs w:val="24"/>
        </w:rPr>
        <w:t xml:space="preserve"> svarstymą mokyklos Vaiko gerovės komisijoje, kuriame dalyvauja</w:t>
      </w:r>
      <w:r w:rsidR="00097513">
        <w:rPr>
          <w:szCs w:val="24"/>
        </w:rPr>
        <w:t xml:space="preserve"> ir</w:t>
      </w:r>
      <w:r w:rsidRPr="0073295A">
        <w:rPr>
          <w:szCs w:val="24"/>
        </w:rPr>
        <w:t xml:space="preserve"> tėvai/globėjai</w:t>
      </w:r>
      <w:r w:rsidR="00DC3370">
        <w:rPr>
          <w:szCs w:val="24"/>
        </w:rPr>
        <w:t>/rūpintojai</w:t>
      </w:r>
      <w:r w:rsidRPr="0073295A">
        <w:rPr>
          <w:szCs w:val="24"/>
        </w:rPr>
        <w:t xml:space="preserve">. VGK nariai įvertina, ar nepiktnaudžiaujama </w:t>
      </w:r>
      <w:r w:rsidR="00DC3370" w:rsidRPr="0073295A">
        <w:rPr>
          <w:szCs w:val="24"/>
        </w:rPr>
        <w:t>tėv</w:t>
      </w:r>
      <w:r w:rsidR="00DC3370">
        <w:rPr>
          <w:szCs w:val="24"/>
        </w:rPr>
        <w:t>ų</w:t>
      </w:r>
      <w:r w:rsidR="00DC3370" w:rsidRPr="0073295A">
        <w:rPr>
          <w:szCs w:val="24"/>
        </w:rPr>
        <w:t>/globėj</w:t>
      </w:r>
      <w:r w:rsidR="00DC3370">
        <w:rPr>
          <w:szCs w:val="24"/>
        </w:rPr>
        <w:t>ų/rūpintojų</w:t>
      </w:r>
      <w:r w:rsidR="00DC3370" w:rsidRPr="0073295A">
        <w:rPr>
          <w:szCs w:val="24"/>
        </w:rPr>
        <w:t xml:space="preserve"> </w:t>
      </w:r>
      <w:r w:rsidR="00DC3370">
        <w:rPr>
          <w:szCs w:val="24"/>
        </w:rPr>
        <w:t xml:space="preserve">valdžia, ar </w:t>
      </w:r>
      <w:r w:rsidRPr="0073295A">
        <w:rPr>
          <w:szCs w:val="24"/>
        </w:rPr>
        <w:t xml:space="preserve">veikiama vaiko labui, parengiamas pagalbos </w:t>
      </w:r>
      <w:r w:rsidR="00097513">
        <w:rPr>
          <w:szCs w:val="24"/>
        </w:rPr>
        <w:t>mokiniui/</w:t>
      </w:r>
      <w:r w:rsidRPr="0073295A">
        <w:rPr>
          <w:szCs w:val="24"/>
        </w:rPr>
        <w:t>šeimai planas, susitariama dėl grįžtamojo ryšio;</w:t>
      </w:r>
    </w:p>
    <w:p w:rsidR="0073295A" w:rsidRPr="0073295A" w:rsidRDefault="001A1362" w:rsidP="00880EEC">
      <w:pPr>
        <w:widowControl w:val="0"/>
        <w:ind w:firstLine="480"/>
        <w:contextualSpacing/>
        <w:rPr>
          <w:szCs w:val="24"/>
        </w:rPr>
      </w:pPr>
      <w:r>
        <w:rPr>
          <w:szCs w:val="24"/>
        </w:rPr>
        <w:t>10</w:t>
      </w:r>
      <w:r w:rsidR="00880EEC">
        <w:rPr>
          <w:szCs w:val="24"/>
        </w:rPr>
        <w:t>.</w:t>
      </w:r>
      <w:r w:rsidR="00DC3370">
        <w:rPr>
          <w:szCs w:val="24"/>
        </w:rPr>
        <w:t>3</w:t>
      </w:r>
      <w:r w:rsidR="0073295A" w:rsidRPr="0073295A">
        <w:rPr>
          <w:szCs w:val="24"/>
        </w:rPr>
        <w:t>. jei susiduria</w:t>
      </w:r>
      <w:r w:rsidR="00097513">
        <w:rPr>
          <w:szCs w:val="24"/>
        </w:rPr>
        <w:t>ma</w:t>
      </w:r>
      <w:r w:rsidR="0073295A" w:rsidRPr="0073295A">
        <w:rPr>
          <w:szCs w:val="24"/>
        </w:rPr>
        <w:t xml:space="preserve"> su sudėtingomis situacijomis dėl  mokyklos nelankymo, </w:t>
      </w:r>
      <w:r w:rsidR="00097513">
        <w:rPr>
          <w:szCs w:val="24"/>
        </w:rPr>
        <w:t xml:space="preserve">mokykla </w:t>
      </w:r>
      <w:r w:rsidR="0073295A" w:rsidRPr="0073295A">
        <w:rPr>
          <w:szCs w:val="24"/>
        </w:rPr>
        <w:t>teikia informaciją Savivaldybės administracijos Švietimo skyriui apie mokyklos Mokinių registre įregistruotus, bet mokyklos nelankančius mokinius ir jiems taikytas poveikio priemones;</w:t>
      </w:r>
    </w:p>
    <w:p w:rsidR="0073295A" w:rsidRPr="00133ED8" w:rsidRDefault="0073295A" w:rsidP="001A1362">
      <w:pPr>
        <w:widowControl w:val="0"/>
        <w:contextualSpacing/>
        <w:rPr>
          <w:szCs w:val="24"/>
        </w:rPr>
      </w:pPr>
      <w:r>
        <w:rPr>
          <w:szCs w:val="24"/>
        </w:rPr>
        <w:t>10.</w:t>
      </w:r>
      <w:r w:rsidR="00DC3370">
        <w:rPr>
          <w:szCs w:val="24"/>
        </w:rPr>
        <w:t>4</w:t>
      </w:r>
      <w:r w:rsidRPr="0073295A">
        <w:rPr>
          <w:szCs w:val="24"/>
        </w:rPr>
        <w:t xml:space="preserve">. jeigu mokyklos taikytos poveikio priemonės yra neveiksmingos ir mokinys toliau nelanko mokyklos, gali kreiptis į Savivaldybės administracijos direktorių </w:t>
      </w:r>
      <w:r w:rsidRPr="00133ED8">
        <w:rPr>
          <w:szCs w:val="24"/>
        </w:rPr>
        <w:t>dėl minimalios ar vidutinės priežiūros</w:t>
      </w:r>
      <w:r w:rsidR="00097513" w:rsidRPr="00133ED8">
        <w:rPr>
          <w:szCs w:val="24"/>
        </w:rPr>
        <w:t xml:space="preserve"> </w:t>
      </w:r>
      <w:r w:rsidR="00133ED8" w:rsidRPr="00133ED8">
        <w:rPr>
          <w:szCs w:val="24"/>
        </w:rPr>
        <w:t>mokiniui/</w:t>
      </w:r>
      <w:r w:rsidR="00097513" w:rsidRPr="00133ED8">
        <w:rPr>
          <w:szCs w:val="24"/>
        </w:rPr>
        <w:t>šeimai</w:t>
      </w:r>
      <w:r w:rsidRPr="00133ED8">
        <w:rPr>
          <w:szCs w:val="24"/>
        </w:rPr>
        <w:t xml:space="preserve"> skyrimo.</w:t>
      </w:r>
    </w:p>
    <w:p w:rsidR="0073295A" w:rsidRPr="0073295A" w:rsidRDefault="001A1362" w:rsidP="00880EEC">
      <w:pPr>
        <w:widowControl w:val="0"/>
        <w:ind w:firstLine="480"/>
        <w:contextualSpacing/>
        <w:rPr>
          <w:szCs w:val="24"/>
        </w:rPr>
      </w:pPr>
      <w:r>
        <w:rPr>
          <w:szCs w:val="24"/>
        </w:rPr>
        <w:t xml:space="preserve">    10.</w:t>
      </w:r>
      <w:r w:rsidR="00DC3370">
        <w:rPr>
          <w:szCs w:val="24"/>
        </w:rPr>
        <w:t>5</w:t>
      </w:r>
      <w:r w:rsidR="0073295A" w:rsidRPr="0073295A">
        <w:rPr>
          <w:szCs w:val="24"/>
        </w:rPr>
        <w:t xml:space="preserve">. atskirais atvejais, vadovaujantis  Lietuvos Respublikos vaiko minimalios ir vidutinės </w:t>
      </w:r>
      <w:r w:rsidR="0026742F" w:rsidRPr="0026742F">
        <w:rPr>
          <w:b/>
          <w:szCs w:val="24"/>
        </w:rPr>
        <w:t xml:space="preserve"> </w:t>
      </w:r>
      <w:r w:rsidR="0073295A" w:rsidRPr="0073295A">
        <w:rPr>
          <w:szCs w:val="24"/>
        </w:rPr>
        <w:t>priežiūros įstatymo nustatyta  tvarka gali prašyti mokinį perkelti į kitą mokyklą;</w:t>
      </w:r>
    </w:p>
    <w:p w:rsidR="0073295A" w:rsidRPr="0073295A" w:rsidRDefault="001A1362" w:rsidP="001A1362">
      <w:pPr>
        <w:widowControl w:val="0"/>
        <w:ind w:firstLine="0"/>
        <w:contextualSpacing/>
        <w:rPr>
          <w:szCs w:val="24"/>
        </w:rPr>
      </w:pPr>
      <w:r>
        <w:rPr>
          <w:szCs w:val="24"/>
        </w:rPr>
        <w:t xml:space="preserve">           10.</w:t>
      </w:r>
      <w:r w:rsidR="00DC3370">
        <w:rPr>
          <w:szCs w:val="24"/>
        </w:rPr>
        <w:t>6</w:t>
      </w:r>
      <w:r w:rsidR="0073295A" w:rsidRPr="0073295A">
        <w:rPr>
          <w:szCs w:val="24"/>
        </w:rPr>
        <w:t xml:space="preserve">.  mokyklai kilus įtarimams, jog mokinio </w:t>
      </w:r>
      <w:r w:rsidR="00880EEC">
        <w:rPr>
          <w:szCs w:val="24"/>
        </w:rPr>
        <w:t xml:space="preserve">tėvai/globėjai/rūpintojai </w:t>
      </w:r>
      <w:r w:rsidR="0073295A" w:rsidRPr="0073295A">
        <w:rPr>
          <w:szCs w:val="24"/>
        </w:rPr>
        <w:t>neužtikrina</w:t>
      </w:r>
      <w:r w:rsidR="00133ED8">
        <w:rPr>
          <w:szCs w:val="24"/>
        </w:rPr>
        <w:t xml:space="preserve"> vaiko</w:t>
      </w:r>
      <w:r w:rsidR="0073295A" w:rsidRPr="0073295A">
        <w:rPr>
          <w:szCs w:val="24"/>
        </w:rPr>
        <w:t xml:space="preserve"> teisės mokytis ir tai daro įtaką pamokų lankomumui (sistemingai praleidinėjamos ir nepateisinamos pamokos), teikia informaciją Valstybės vaiko teisių apsaugos ir įvaikinimo tarnybai prie Socialinės apsaugos ir darbo ministerijos;</w:t>
      </w:r>
    </w:p>
    <w:p w:rsidR="0073295A" w:rsidRPr="0088547F" w:rsidRDefault="0073295A" w:rsidP="001A1362">
      <w:pPr>
        <w:widowControl w:val="0"/>
        <w:contextualSpacing/>
        <w:rPr>
          <w:szCs w:val="24"/>
        </w:rPr>
      </w:pPr>
    </w:p>
    <w:p w:rsidR="00C77F95" w:rsidRPr="0088547F" w:rsidRDefault="00C77F95" w:rsidP="00C77F95">
      <w:pPr>
        <w:ind w:firstLine="851"/>
        <w:rPr>
          <w:szCs w:val="24"/>
        </w:rPr>
      </w:pPr>
    </w:p>
    <w:p w:rsidR="00C77F95" w:rsidRDefault="00C77F95" w:rsidP="00C77F95">
      <w:pPr>
        <w:ind w:firstLine="0"/>
        <w:jc w:val="center"/>
        <w:rPr>
          <w:b/>
          <w:szCs w:val="24"/>
        </w:rPr>
      </w:pPr>
      <w:r>
        <w:rPr>
          <w:b/>
          <w:szCs w:val="24"/>
        </w:rPr>
        <w:t>III</w:t>
      </w:r>
      <w:r w:rsidRPr="00C04B1F">
        <w:rPr>
          <w:b/>
          <w:szCs w:val="24"/>
        </w:rPr>
        <w:t xml:space="preserve"> </w:t>
      </w:r>
      <w:r>
        <w:rPr>
          <w:b/>
          <w:szCs w:val="24"/>
        </w:rPr>
        <w:t>SKYRIUS</w:t>
      </w:r>
    </w:p>
    <w:p w:rsidR="00C77F95" w:rsidRPr="00C04B1F" w:rsidRDefault="00C77F95" w:rsidP="00C77F95">
      <w:pPr>
        <w:ind w:firstLine="0"/>
        <w:jc w:val="center"/>
        <w:rPr>
          <w:b/>
          <w:szCs w:val="24"/>
        </w:rPr>
      </w:pPr>
      <w:r w:rsidRPr="00C04B1F">
        <w:rPr>
          <w:b/>
          <w:szCs w:val="24"/>
        </w:rPr>
        <w:t>PRALEISTŲ PAMOKŲ PATEISINIMAS</w:t>
      </w:r>
    </w:p>
    <w:p w:rsidR="00C77F95" w:rsidRPr="00C04B1F" w:rsidRDefault="00C77F95" w:rsidP="00C77F95">
      <w:pPr>
        <w:ind w:firstLine="0"/>
        <w:rPr>
          <w:szCs w:val="24"/>
        </w:rPr>
      </w:pPr>
    </w:p>
    <w:p w:rsidR="00C77F95" w:rsidRDefault="001A1362" w:rsidP="001A1362">
      <w:pPr>
        <w:ind w:left="851" w:firstLine="0"/>
        <w:contextualSpacing/>
        <w:rPr>
          <w:szCs w:val="24"/>
        </w:rPr>
      </w:pPr>
      <w:r>
        <w:rPr>
          <w:szCs w:val="24"/>
        </w:rPr>
        <w:t>11.</w:t>
      </w:r>
      <w:r w:rsidR="00C77F95">
        <w:rPr>
          <w:szCs w:val="24"/>
        </w:rPr>
        <w:t>Praleistos pamokos pateisinamos</w:t>
      </w:r>
      <w:r w:rsidR="00133ED8">
        <w:rPr>
          <w:szCs w:val="24"/>
        </w:rPr>
        <w:t>:</w:t>
      </w:r>
      <w:r w:rsidR="00880EEC">
        <w:rPr>
          <w:szCs w:val="24"/>
        </w:rPr>
        <w:t xml:space="preserve"> </w:t>
      </w:r>
    </w:p>
    <w:p w:rsidR="00C77F95" w:rsidRPr="0088547F" w:rsidRDefault="00C77F95" w:rsidP="00C77F95">
      <w:pPr>
        <w:ind w:firstLine="851"/>
        <w:contextualSpacing/>
        <w:rPr>
          <w:b/>
          <w:szCs w:val="24"/>
        </w:rPr>
      </w:pPr>
      <w:r>
        <w:rPr>
          <w:szCs w:val="24"/>
        </w:rPr>
        <w:t>11.1. dėl mokinio</w:t>
      </w:r>
      <w:r w:rsidRPr="00FC77F6">
        <w:rPr>
          <w:szCs w:val="24"/>
        </w:rPr>
        <w:t xml:space="preserve"> </w:t>
      </w:r>
      <w:r w:rsidR="00232B5C">
        <w:rPr>
          <w:szCs w:val="24"/>
        </w:rPr>
        <w:t xml:space="preserve">ligos </w:t>
      </w:r>
      <w:r w:rsidR="00880EEC">
        <w:rPr>
          <w:szCs w:val="24"/>
        </w:rPr>
        <w:t xml:space="preserve">raštu </w:t>
      </w:r>
      <w:r w:rsidR="00232B5C">
        <w:rPr>
          <w:szCs w:val="24"/>
        </w:rPr>
        <w:t>gavus tėvų/globėjų/rūpintojų</w:t>
      </w:r>
      <w:r w:rsidRPr="00C04B1F">
        <w:rPr>
          <w:szCs w:val="24"/>
        </w:rPr>
        <w:t xml:space="preserve"> </w:t>
      </w:r>
      <w:r w:rsidRPr="0088547F">
        <w:rPr>
          <w:szCs w:val="24"/>
        </w:rPr>
        <w:t>pateisinamą raštą</w:t>
      </w:r>
      <w:r w:rsidR="00133ED8">
        <w:rPr>
          <w:szCs w:val="24"/>
        </w:rPr>
        <w:t xml:space="preserve"> (1priedas)</w:t>
      </w:r>
      <w:r w:rsidR="00F55D42">
        <w:rPr>
          <w:szCs w:val="24"/>
        </w:rPr>
        <w:t>;</w:t>
      </w:r>
      <w:r w:rsidR="00325F27">
        <w:rPr>
          <w:szCs w:val="24"/>
        </w:rPr>
        <w:t xml:space="preserve"> </w:t>
      </w:r>
    </w:p>
    <w:p w:rsidR="00C77F95" w:rsidRDefault="00C77F95" w:rsidP="00C77F95">
      <w:pPr>
        <w:ind w:firstLine="851"/>
        <w:contextualSpacing/>
        <w:rPr>
          <w:szCs w:val="24"/>
        </w:rPr>
      </w:pPr>
      <w:r>
        <w:rPr>
          <w:szCs w:val="24"/>
        </w:rPr>
        <w:t xml:space="preserve">11.2. </w:t>
      </w:r>
      <w:r w:rsidRPr="00C04B1F">
        <w:rPr>
          <w:szCs w:val="24"/>
        </w:rPr>
        <w:t>ilgalaik</w:t>
      </w:r>
      <w:r>
        <w:rPr>
          <w:szCs w:val="24"/>
        </w:rPr>
        <w:t>io ar sa</w:t>
      </w:r>
      <w:r w:rsidR="00880EEC">
        <w:rPr>
          <w:szCs w:val="24"/>
        </w:rPr>
        <w:t>natorinio gydymo atveju tėvai/</w:t>
      </w:r>
      <w:r>
        <w:rPr>
          <w:szCs w:val="24"/>
        </w:rPr>
        <w:t>globėjai</w:t>
      </w:r>
      <w:r w:rsidR="00880EEC">
        <w:rPr>
          <w:szCs w:val="24"/>
        </w:rPr>
        <w:t>/rūpintojai</w:t>
      </w:r>
      <w:r>
        <w:rPr>
          <w:szCs w:val="24"/>
        </w:rPr>
        <w:t xml:space="preserve"> </w:t>
      </w:r>
      <w:r w:rsidRPr="00E650B9">
        <w:rPr>
          <w:szCs w:val="24"/>
        </w:rPr>
        <w:t xml:space="preserve">parašo prašymą raštinėje, </w:t>
      </w:r>
      <w:r>
        <w:rPr>
          <w:szCs w:val="24"/>
        </w:rPr>
        <w:t xml:space="preserve">esant galimybei pateikia siuntimo </w:t>
      </w:r>
      <w:r w:rsidRPr="00E650B9">
        <w:rPr>
          <w:szCs w:val="24"/>
        </w:rPr>
        <w:t>kopiją;</w:t>
      </w:r>
    </w:p>
    <w:p w:rsidR="00C77F95" w:rsidRDefault="00C77F95" w:rsidP="00C77F95">
      <w:pPr>
        <w:ind w:firstLine="851"/>
        <w:contextualSpacing/>
        <w:rPr>
          <w:szCs w:val="24"/>
        </w:rPr>
      </w:pPr>
      <w:r>
        <w:rPr>
          <w:szCs w:val="24"/>
        </w:rPr>
        <w:t>11.3. dėl tikslinių</w:t>
      </w:r>
      <w:r w:rsidRPr="00FC77F6">
        <w:rPr>
          <w:szCs w:val="24"/>
        </w:rPr>
        <w:t xml:space="preserve"> </w:t>
      </w:r>
      <w:r w:rsidRPr="00C04B1F">
        <w:rPr>
          <w:szCs w:val="24"/>
        </w:rPr>
        <w:t>iškvietimų į policijos komisariatą, į teismą, į medicinos priežiūros įstaigą, į kitas valstybės ar savivaldybės institucijas;</w:t>
      </w:r>
    </w:p>
    <w:p w:rsidR="00C77F95" w:rsidRDefault="00C77F95" w:rsidP="00C77F95">
      <w:pPr>
        <w:ind w:firstLine="851"/>
        <w:contextualSpacing/>
        <w:rPr>
          <w:szCs w:val="24"/>
        </w:rPr>
      </w:pPr>
      <w:r>
        <w:rPr>
          <w:szCs w:val="24"/>
        </w:rPr>
        <w:t xml:space="preserve">11.4. dėl svarbių šeimos aplinkybių (dėl artimųjų ligos, mirties, nelaimės ar nelaimingo atsitikimo ir </w:t>
      </w:r>
      <w:proofErr w:type="spellStart"/>
      <w:r>
        <w:rPr>
          <w:szCs w:val="24"/>
        </w:rPr>
        <w:t>kt</w:t>
      </w:r>
      <w:proofErr w:type="spellEnd"/>
      <w:r>
        <w:rPr>
          <w:szCs w:val="24"/>
        </w:rPr>
        <w:t>.)</w:t>
      </w:r>
    </w:p>
    <w:p w:rsidR="00C77F95" w:rsidRDefault="00C77F95" w:rsidP="00C77F95">
      <w:pPr>
        <w:ind w:firstLine="851"/>
        <w:contextualSpacing/>
        <w:rPr>
          <w:szCs w:val="24"/>
        </w:rPr>
      </w:pPr>
      <w:r>
        <w:rPr>
          <w:szCs w:val="24"/>
        </w:rPr>
        <w:t>12. Praleistos pamokos</w:t>
      </w:r>
      <w:r w:rsidRPr="00834C97">
        <w:rPr>
          <w:szCs w:val="24"/>
        </w:rPr>
        <w:t xml:space="preserve"> </w:t>
      </w:r>
      <w:r w:rsidRPr="00C04B1F">
        <w:rPr>
          <w:szCs w:val="24"/>
        </w:rPr>
        <w:t>pateisinamos pačios mokyklos:</w:t>
      </w:r>
    </w:p>
    <w:p w:rsidR="00C77F95" w:rsidRDefault="00C77F95" w:rsidP="00C77F95">
      <w:pPr>
        <w:ind w:firstLine="851"/>
        <w:contextualSpacing/>
        <w:rPr>
          <w:szCs w:val="24"/>
        </w:rPr>
      </w:pPr>
      <w:r>
        <w:rPr>
          <w:szCs w:val="24"/>
        </w:rPr>
        <w:t xml:space="preserve">12.1. dėl ypač </w:t>
      </w:r>
      <w:r w:rsidRPr="00C04B1F">
        <w:rPr>
          <w:szCs w:val="24"/>
        </w:rPr>
        <w:t>nepalankių oro sąlygų (labai žemos</w:t>
      </w:r>
      <w:r>
        <w:rPr>
          <w:szCs w:val="24"/>
        </w:rPr>
        <w:t xml:space="preserve"> arba labai aukštos</w:t>
      </w:r>
      <w:r w:rsidRPr="00C04B1F">
        <w:rPr>
          <w:szCs w:val="24"/>
        </w:rPr>
        <w:t xml:space="preserve"> oro temperatūros, audros, liūties, uragano ar </w:t>
      </w:r>
      <w:proofErr w:type="spellStart"/>
      <w:r w:rsidRPr="00C04B1F">
        <w:rPr>
          <w:szCs w:val="24"/>
        </w:rPr>
        <w:t>pan</w:t>
      </w:r>
      <w:proofErr w:type="spellEnd"/>
      <w:r w:rsidRPr="00C04B1F">
        <w:rPr>
          <w:szCs w:val="24"/>
        </w:rPr>
        <w:t>.);</w:t>
      </w:r>
    </w:p>
    <w:p w:rsidR="00C77F95" w:rsidRPr="0088547F" w:rsidRDefault="00C77F95" w:rsidP="00C77F95">
      <w:pPr>
        <w:ind w:firstLine="851"/>
        <w:contextualSpacing/>
        <w:rPr>
          <w:szCs w:val="24"/>
        </w:rPr>
      </w:pPr>
      <w:r>
        <w:rPr>
          <w:szCs w:val="24"/>
        </w:rPr>
        <w:t xml:space="preserve">12.2. </w:t>
      </w:r>
      <w:r w:rsidRPr="0088547F">
        <w:rPr>
          <w:szCs w:val="24"/>
        </w:rPr>
        <w:t>dėl autobuso, vežančio mokinius į mokyklą, neatvykimo ar vėlavimo;</w:t>
      </w:r>
    </w:p>
    <w:p w:rsidR="00C77F95" w:rsidRDefault="00C77F95" w:rsidP="00C77F95">
      <w:pPr>
        <w:ind w:firstLine="851"/>
        <w:contextualSpacing/>
        <w:rPr>
          <w:szCs w:val="24"/>
        </w:rPr>
      </w:pPr>
      <w:r>
        <w:rPr>
          <w:szCs w:val="24"/>
        </w:rPr>
        <w:t>12.3. kai mokinys</w:t>
      </w:r>
      <w:r w:rsidRPr="00834C97">
        <w:rPr>
          <w:szCs w:val="24"/>
        </w:rPr>
        <w:t xml:space="preserve"> </w:t>
      </w:r>
      <w:r w:rsidRPr="00C04B1F">
        <w:rPr>
          <w:szCs w:val="24"/>
        </w:rPr>
        <w:t>atstovauja mokyklai (rajone ar respublikoje) olimpiadose, konkursuose, konferencijose, varžybose;</w:t>
      </w:r>
    </w:p>
    <w:p w:rsidR="00C77F95" w:rsidRDefault="00C77F95" w:rsidP="00C77F95">
      <w:pPr>
        <w:ind w:firstLine="851"/>
        <w:contextualSpacing/>
        <w:rPr>
          <w:szCs w:val="24"/>
        </w:rPr>
      </w:pPr>
      <w:r>
        <w:rPr>
          <w:szCs w:val="24"/>
        </w:rPr>
        <w:t>12.4. jeigu mokykla</w:t>
      </w:r>
      <w:r w:rsidRPr="00834C97">
        <w:rPr>
          <w:sz w:val="22"/>
          <w:szCs w:val="22"/>
        </w:rPr>
        <w:t xml:space="preserve"> </w:t>
      </w:r>
      <w:r w:rsidRPr="00AF18EA">
        <w:rPr>
          <w:szCs w:val="24"/>
        </w:rPr>
        <w:t xml:space="preserve">uždaryta </w:t>
      </w:r>
      <w:r w:rsidRPr="00834C97">
        <w:rPr>
          <w:szCs w:val="24"/>
        </w:rPr>
        <w:t>dėl higienos normų pažeidimo, karantino, remonto darbų.</w:t>
      </w:r>
    </w:p>
    <w:p w:rsidR="00C77F95" w:rsidRDefault="00C77F95" w:rsidP="00C77F95">
      <w:pPr>
        <w:ind w:firstLine="851"/>
        <w:contextualSpacing/>
        <w:rPr>
          <w:szCs w:val="24"/>
        </w:rPr>
      </w:pPr>
      <w:r>
        <w:rPr>
          <w:szCs w:val="24"/>
        </w:rPr>
        <w:t>13. Praleistos</w:t>
      </w:r>
      <w:r w:rsidRPr="00834C97">
        <w:rPr>
          <w:szCs w:val="24"/>
        </w:rPr>
        <w:t xml:space="preserve"> </w:t>
      </w:r>
      <w:r w:rsidRPr="00C04B1F">
        <w:rPr>
          <w:szCs w:val="24"/>
        </w:rPr>
        <w:t>pamokos pateisinamos kitų institucijų, kai mokinys atstovauja kitoms švietimo, kultūros ir sporto įstaigoms, klubams, nevyriausybinėms organizacijoms respublikinėse olimpiadose, konkursuose, konferencijose, varžybose ir kituose renginiuose, gavus šių įstaigų ar organizacijų vadovų pranešimus raštu apie dalyvavimą renginyje.</w:t>
      </w:r>
    </w:p>
    <w:p w:rsidR="00C77F95" w:rsidRPr="00834C97" w:rsidRDefault="00C77F95" w:rsidP="00C77F95">
      <w:pPr>
        <w:ind w:firstLine="851"/>
        <w:contextualSpacing/>
        <w:rPr>
          <w:szCs w:val="24"/>
        </w:rPr>
      </w:pPr>
      <w:r>
        <w:rPr>
          <w:szCs w:val="24"/>
        </w:rPr>
        <w:t>14. Pamokų pateisinimas</w:t>
      </w:r>
      <w:r w:rsidRPr="00834C97">
        <w:rPr>
          <w:szCs w:val="24"/>
        </w:rPr>
        <w:t xml:space="preserve"> </w:t>
      </w:r>
      <w:r>
        <w:rPr>
          <w:szCs w:val="24"/>
        </w:rPr>
        <w:t>dėl mokinių išvykų su tėvais/globėjais</w:t>
      </w:r>
      <w:r w:rsidR="00232B5C">
        <w:rPr>
          <w:szCs w:val="24"/>
        </w:rPr>
        <w:t>/rūpintojais</w:t>
      </w:r>
      <w:r>
        <w:rPr>
          <w:szCs w:val="24"/>
        </w:rPr>
        <w:t xml:space="preserve"> (2 priedas)</w:t>
      </w:r>
      <w:r w:rsidRPr="00C04B1F">
        <w:rPr>
          <w:szCs w:val="24"/>
        </w:rPr>
        <w:t>:</w:t>
      </w:r>
    </w:p>
    <w:p w:rsidR="00C77F95" w:rsidRPr="00C04B1F" w:rsidRDefault="00C77F95" w:rsidP="00C77F95">
      <w:pPr>
        <w:ind w:firstLine="851"/>
        <w:contextualSpacing/>
        <w:rPr>
          <w:szCs w:val="24"/>
        </w:rPr>
      </w:pPr>
      <w:r>
        <w:rPr>
          <w:szCs w:val="24"/>
        </w:rPr>
        <w:t xml:space="preserve">14.1. mokinių </w:t>
      </w:r>
      <w:r w:rsidRPr="00C04B1F">
        <w:rPr>
          <w:szCs w:val="24"/>
        </w:rPr>
        <w:t>pažintines</w:t>
      </w:r>
      <w:r>
        <w:rPr>
          <w:szCs w:val="24"/>
        </w:rPr>
        <w:t>/</w:t>
      </w:r>
      <w:r w:rsidRPr="00C04B1F">
        <w:rPr>
          <w:szCs w:val="24"/>
        </w:rPr>
        <w:t xml:space="preserve">poilsines keliones su </w:t>
      </w:r>
      <w:r w:rsidR="00880EEC">
        <w:rPr>
          <w:szCs w:val="24"/>
        </w:rPr>
        <w:t xml:space="preserve">tėvai/globėjai/rūpintojai </w:t>
      </w:r>
      <w:r w:rsidRPr="00C04B1F">
        <w:rPr>
          <w:szCs w:val="24"/>
        </w:rPr>
        <w:t xml:space="preserve">rekomenduojama </w:t>
      </w:r>
      <w:r>
        <w:rPr>
          <w:szCs w:val="24"/>
        </w:rPr>
        <w:t>o</w:t>
      </w:r>
      <w:r w:rsidRPr="00C04B1F">
        <w:rPr>
          <w:szCs w:val="24"/>
        </w:rPr>
        <w:t>rganizuoti mokinių atostogų metu, savaitgaliais ir švenčių dienomis;</w:t>
      </w:r>
    </w:p>
    <w:p w:rsidR="00C77F95" w:rsidRDefault="00C77F95" w:rsidP="00C77F95">
      <w:pPr>
        <w:ind w:firstLine="851"/>
        <w:contextualSpacing/>
        <w:rPr>
          <w:szCs w:val="24"/>
        </w:rPr>
      </w:pPr>
      <w:r>
        <w:rPr>
          <w:szCs w:val="24"/>
        </w:rPr>
        <w:t>14.2.</w:t>
      </w:r>
      <w:r w:rsidRPr="00C04B1F">
        <w:rPr>
          <w:szCs w:val="24"/>
        </w:rPr>
        <w:t xml:space="preserve"> mokiniui išvykus kelioms dienoms į pažintin</w:t>
      </w:r>
      <w:r w:rsidR="00CF3E89">
        <w:rPr>
          <w:szCs w:val="24"/>
        </w:rPr>
        <w:t>ę</w:t>
      </w:r>
      <w:r>
        <w:rPr>
          <w:szCs w:val="24"/>
        </w:rPr>
        <w:t>/</w:t>
      </w:r>
      <w:r w:rsidRPr="00C04B1F">
        <w:rPr>
          <w:szCs w:val="24"/>
        </w:rPr>
        <w:t xml:space="preserve">poilsinę kelionę pamokų metu, </w:t>
      </w:r>
      <w:r w:rsidR="00880EEC">
        <w:rPr>
          <w:szCs w:val="24"/>
        </w:rPr>
        <w:t>tėvai/globėjai/rūpintojai</w:t>
      </w:r>
      <w:r w:rsidRPr="00C04B1F">
        <w:rPr>
          <w:szCs w:val="24"/>
        </w:rPr>
        <w:t xml:space="preserve"> ne vėliau kaip prieš 3 darbo dienas dėl pamokų nelankymo raštu privalo informuoti mokyklą, nurodydami pamokų nelankymo trukmę ir priežastis bei prisiimti visišką atsakomybę dėl nutraukto ugdymo</w:t>
      </w:r>
      <w:r w:rsidR="00CF3E89">
        <w:rPr>
          <w:szCs w:val="24"/>
        </w:rPr>
        <w:t>/</w:t>
      </w:r>
      <w:r w:rsidRPr="00C04B1F">
        <w:rPr>
          <w:szCs w:val="24"/>
        </w:rPr>
        <w:t xml:space="preserve">si proceso padarinių. </w:t>
      </w:r>
    </w:p>
    <w:p w:rsidR="00C77F95" w:rsidRPr="00F049A7" w:rsidRDefault="00C77F95" w:rsidP="00C77F95">
      <w:pPr>
        <w:ind w:firstLine="851"/>
        <w:contextualSpacing/>
        <w:rPr>
          <w:szCs w:val="24"/>
        </w:rPr>
      </w:pPr>
      <w:r>
        <w:rPr>
          <w:szCs w:val="24"/>
        </w:rPr>
        <w:t>15. I</w:t>
      </w:r>
      <w:r w:rsidRPr="00C04B1F">
        <w:rPr>
          <w:szCs w:val="24"/>
        </w:rPr>
        <w:t>švykstant mokiniui į kelionę</w:t>
      </w:r>
      <w:r>
        <w:rPr>
          <w:szCs w:val="24"/>
        </w:rPr>
        <w:t xml:space="preserve"> mokslo metų eigoje, jo </w:t>
      </w:r>
      <w:r w:rsidR="00880EEC">
        <w:rPr>
          <w:szCs w:val="24"/>
        </w:rPr>
        <w:t xml:space="preserve">tėvai/globėjai/rūpintojai </w:t>
      </w:r>
      <w:r w:rsidRPr="00C04B1F">
        <w:rPr>
          <w:szCs w:val="24"/>
        </w:rPr>
        <w:t xml:space="preserve">privalo pasirūpinti, jog mokinys savarankiškai išmoktų praleistas temas ir joms tinkamai pasiruoštų. </w:t>
      </w:r>
      <w:r w:rsidRPr="00F049A7">
        <w:rPr>
          <w:szCs w:val="24"/>
        </w:rPr>
        <w:t xml:space="preserve">Mokytojai mokiniui arba jo </w:t>
      </w:r>
      <w:r w:rsidR="00CF3E89">
        <w:rPr>
          <w:szCs w:val="24"/>
        </w:rPr>
        <w:t>tėvams/globėjams/rūpintojams</w:t>
      </w:r>
      <w:r w:rsidR="00880EEC">
        <w:rPr>
          <w:szCs w:val="24"/>
        </w:rPr>
        <w:t xml:space="preserve"> </w:t>
      </w:r>
      <w:r w:rsidRPr="00F049A7">
        <w:rPr>
          <w:szCs w:val="24"/>
        </w:rPr>
        <w:t>suteikia informaciją apie planuojamas u</w:t>
      </w:r>
      <w:r w:rsidR="00CF3E89">
        <w:rPr>
          <w:szCs w:val="24"/>
        </w:rPr>
        <w:t>žduotis, temas ir atsiskaitymus</w:t>
      </w:r>
      <w:r w:rsidRPr="00F049A7">
        <w:rPr>
          <w:szCs w:val="24"/>
        </w:rPr>
        <w:t xml:space="preserve"> nutraukto ugdymo proceso metu ir ko bus iš mokinio reikalaujama</w:t>
      </w:r>
      <w:r w:rsidR="00CF3E89">
        <w:rPr>
          <w:szCs w:val="24"/>
        </w:rPr>
        <w:t>,</w:t>
      </w:r>
      <w:r w:rsidRPr="00F049A7">
        <w:rPr>
          <w:szCs w:val="24"/>
        </w:rPr>
        <w:t xml:space="preserve"> grįžus po kelionės. Jei išvykimo metu bus vykdomas atsiskaitymas, mokinys apie tai privalo būti informuotas iš anksto. Atsiskaitymai dėl nutraukto ugdymo proceso vykdomi mokyklos nustatyta tvarka.</w:t>
      </w:r>
    </w:p>
    <w:p w:rsidR="00C77F95" w:rsidRPr="00E650B9" w:rsidRDefault="00C77F95" w:rsidP="00C77F95">
      <w:pPr>
        <w:ind w:firstLine="851"/>
        <w:contextualSpacing/>
        <w:rPr>
          <w:szCs w:val="24"/>
        </w:rPr>
      </w:pPr>
      <w:r>
        <w:rPr>
          <w:szCs w:val="24"/>
        </w:rPr>
        <w:lastRenderedPageBreak/>
        <w:t xml:space="preserve">16. </w:t>
      </w:r>
      <w:r w:rsidRPr="00E650B9">
        <w:rPr>
          <w:szCs w:val="24"/>
        </w:rPr>
        <w:t>Mokin</w:t>
      </w:r>
      <w:r>
        <w:rPr>
          <w:szCs w:val="24"/>
        </w:rPr>
        <w:t>ys, po ligos atvykęs į Mokyklą</w:t>
      </w:r>
      <w:r w:rsidRPr="00E650B9">
        <w:rPr>
          <w:szCs w:val="24"/>
        </w:rPr>
        <w:t>, laikomas sveiku ir daly</w:t>
      </w:r>
      <w:r>
        <w:rPr>
          <w:szCs w:val="24"/>
        </w:rPr>
        <w:t xml:space="preserve">vauja ugdymo procese, </w:t>
      </w:r>
      <w:proofErr w:type="spellStart"/>
      <w:r>
        <w:rPr>
          <w:szCs w:val="24"/>
        </w:rPr>
        <w:t>t.y</w:t>
      </w:r>
      <w:proofErr w:type="spellEnd"/>
      <w:r>
        <w:rPr>
          <w:szCs w:val="24"/>
        </w:rPr>
        <w:t>. ir</w:t>
      </w:r>
      <w:r w:rsidRPr="00E650B9">
        <w:rPr>
          <w:szCs w:val="24"/>
        </w:rPr>
        <w:t xml:space="preserve"> fizinio ugdymo</w:t>
      </w:r>
      <w:r w:rsidR="00880EEC">
        <w:rPr>
          <w:szCs w:val="24"/>
        </w:rPr>
        <w:t>/</w:t>
      </w:r>
      <w:r>
        <w:rPr>
          <w:szCs w:val="24"/>
        </w:rPr>
        <w:t>šokių</w:t>
      </w:r>
      <w:r w:rsidRPr="00E650B9">
        <w:rPr>
          <w:szCs w:val="24"/>
        </w:rPr>
        <w:t xml:space="preserve"> pamokose. Mokinys nuo dalyvavimo fizinio ugdymo</w:t>
      </w:r>
      <w:r>
        <w:rPr>
          <w:szCs w:val="24"/>
        </w:rPr>
        <w:t>/šokių</w:t>
      </w:r>
      <w:r w:rsidRPr="00E650B9">
        <w:rPr>
          <w:szCs w:val="24"/>
        </w:rPr>
        <w:t xml:space="preserve"> pamokoje atleidžiamas, kai</w:t>
      </w:r>
      <w:r>
        <w:rPr>
          <w:szCs w:val="24"/>
        </w:rPr>
        <w:t xml:space="preserve"> klasės vadovui</w:t>
      </w:r>
      <w:r w:rsidRPr="00E650B9">
        <w:rPr>
          <w:szCs w:val="24"/>
        </w:rPr>
        <w:t>:</w:t>
      </w:r>
    </w:p>
    <w:p w:rsidR="00C77F95" w:rsidRPr="00E650B9" w:rsidRDefault="00C77F95" w:rsidP="00C77F95">
      <w:pPr>
        <w:ind w:firstLine="851"/>
        <w:contextualSpacing/>
        <w:rPr>
          <w:szCs w:val="24"/>
        </w:rPr>
      </w:pPr>
      <w:r>
        <w:rPr>
          <w:szCs w:val="24"/>
        </w:rPr>
        <w:t>16</w:t>
      </w:r>
      <w:r w:rsidRPr="00E650B9">
        <w:rPr>
          <w:szCs w:val="24"/>
        </w:rPr>
        <w:t xml:space="preserve">.1. </w:t>
      </w:r>
      <w:r w:rsidR="00CF3E89" w:rsidRPr="00E650B9">
        <w:rPr>
          <w:szCs w:val="24"/>
        </w:rPr>
        <w:t xml:space="preserve">atneša </w:t>
      </w:r>
      <w:r w:rsidRPr="00E650B9">
        <w:rPr>
          <w:szCs w:val="24"/>
        </w:rPr>
        <w:t>išrašą ar kopiją iš ligoninės ar kitos gydymo įstaigos apie buvusią operaciją, procedūrą</w:t>
      </w:r>
      <w:r>
        <w:rPr>
          <w:szCs w:val="24"/>
        </w:rPr>
        <w:t xml:space="preserve"> </w:t>
      </w:r>
      <w:r w:rsidRPr="00E650B9">
        <w:rPr>
          <w:szCs w:val="24"/>
        </w:rPr>
        <w:t>ar kitą intervencinį gydymą, po kurio rekomenduojamas fizinio krūv</w:t>
      </w:r>
      <w:r>
        <w:rPr>
          <w:szCs w:val="24"/>
        </w:rPr>
        <w:t xml:space="preserve">io ribojimas, nurodant ribojimo </w:t>
      </w:r>
      <w:r w:rsidRPr="00E650B9">
        <w:rPr>
          <w:szCs w:val="24"/>
        </w:rPr>
        <w:t xml:space="preserve">trukmę arba </w:t>
      </w:r>
      <w:r>
        <w:rPr>
          <w:szCs w:val="24"/>
        </w:rPr>
        <w:t xml:space="preserve">kai </w:t>
      </w:r>
      <w:r w:rsidRPr="00E650B9">
        <w:rPr>
          <w:szCs w:val="24"/>
        </w:rPr>
        <w:t>akivaizdu, kad mokinys traumuotas (sugipsuota ranka, koja, medicininiai įtvarai ir</w:t>
      </w:r>
      <w:r>
        <w:rPr>
          <w:szCs w:val="24"/>
        </w:rPr>
        <w:t xml:space="preserve"> </w:t>
      </w:r>
      <w:proofErr w:type="spellStart"/>
      <w:r w:rsidR="00F164A0">
        <w:rPr>
          <w:szCs w:val="24"/>
        </w:rPr>
        <w:t>kt</w:t>
      </w:r>
      <w:proofErr w:type="spellEnd"/>
      <w:r w:rsidRPr="00E650B9">
        <w:rPr>
          <w:szCs w:val="24"/>
        </w:rPr>
        <w:t>.);</w:t>
      </w:r>
    </w:p>
    <w:p w:rsidR="00C77F95" w:rsidRPr="00C04B1F" w:rsidRDefault="00C77F95" w:rsidP="00C77F95">
      <w:pPr>
        <w:ind w:firstLine="851"/>
        <w:contextualSpacing/>
        <w:rPr>
          <w:szCs w:val="24"/>
        </w:rPr>
      </w:pPr>
      <w:r>
        <w:rPr>
          <w:szCs w:val="24"/>
        </w:rPr>
        <w:t>16</w:t>
      </w:r>
      <w:r w:rsidR="00880EEC">
        <w:rPr>
          <w:szCs w:val="24"/>
        </w:rPr>
        <w:t xml:space="preserve">.2. </w:t>
      </w:r>
      <w:r w:rsidR="0090241C">
        <w:rPr>
          <w:szCs w:val="24"/>
        </w:rPr>
        <w:t>pateikia</w:t>
      </w:r>
      <w:r w:rsidR="00CF3E89">
        <w:rPr>
          <w:szCs w:val="24"/>
        </w:rPr>
        <w:t xml:space="preserve"> </w:t>
      </w:r>
      <w:r w:rsidR="00880EEC">
        <w:rPr>
          <w:szCs w:val="24"/>
        </w:rPr>
        <w:t>tėvų/globėjų/rūpintojų</w:t>
      </w:r>
      <w:r>
        <w:rPr>
          <w:szCs w:val="24"/>
        </w:rPr>
        <w:t xml:space="preserve"> rašytinį paaiškinimą/</w:t>
      </w:r>
      <w:r w:rsidRPr="00E650B9">
        <w:rPr>
          <w:szCs w:val="24"/>
        </w:rPr>
        <w:t>prašymą</w:t>
      </w:r>
      <w:r w:rsidR="00133ED8">
        <w:rPr>
          <w:szCs w:val="24"/>
        </w:rPr>
        <w:t xml:space="preserve"> (3 priedas), tada </w:t>
      </w:r>
      <w:r>
        <w:rPr>
          <w:szCs w:val="24"/>
        </w:rPr>
        <w:t xml:space="preserve"> </w:t>
      </w:r>
      <w:r w:rsidR="00133ED8" w:rsidRPr="00E650B9">
        <w:rPr>
          <w:szCs w:val="24"/>
        </w:rPr>
        <w:t>spren</w:t>
      </w:r>
      <w:r w:rsidR="00133ED8">
        <w:rPr>
          <w:szCs w:val="24"/>
        </w:rPr>
        <w:t xml:space="preserve">dimą priima klasės vadovas ar mokytojas, </w:t>
      </w:r>
      <w:r>
        <w:rPr>
          <w:szCs w:val="24"/>
        </w:rPr>
        <w:t>a</w:t>
      </w:r>
      <w:r w:rsidRPr="00E650B9">
        <w:rPr>
          <w:szCs w:val="24"/>
        </w:rPr>
        <w:t>tsižvelgęs į individualią</w:t>
      </w:r>
      <w:r>
        <w:rPr>
          <w:szCs w:val="24"/>
        </w:rPr>
        <w:t xml:space="preserve"> </w:t>
      </w:r>
      <w:r w:rsidR="00325F27">
        <w:rPr>
          <w:szCs w:val="24"/>
        </w:rPr>
        <w:t xml:space="preserve">mokinio situaciją, </w:t>
      </w:r>
      <w:r w:rsidRPr="00E650B9">
        <w:rPr>
          <w:szCs w:val="24"/>
        </w:rPr>
        <w:t>vado</w:t>
      </w:r>
      <w:r>
        <w:rPr>
          <w:szCs w:val="24"/>
        </w:rPr>
        <w:t xml:space="preserve">vaudamasis </w:t>
      </w:r>
      <w:r w:rsidR="00325F27" w:rsidRPr="00E650B9">
        <w:rPr>
          <w:szCs w:val="24"/>
        </w:rPr>
        <w:t>ar</w:t>
      </w:r>
      <w:r w:rsidR="00325F27">
        <w:rPr>
          <w:szCs w:val="24"/>
        </w:rPr>
        <w:t>gumentuota, pagrįsta priežastimi</w:t>
      </w:r>
      <w:r w:rsidR="00637CAB">
        <w:rPr>
          <w:szCs w:val="24"/>
        </w:rPr>
        <w:t xml:space="preserve"> bei</w:t>
      </w:r>
      <w:r w:rsidR="00325F27">
        <w:rPr>
          <w:szCs w:val="24"/>
        </w:rPr>
        <w:t xml:space="preserve"> </w:t>
      </w:r>
      <w:r>
        <w:rPr>
          <w:szCs w:val="24"/>
        </w:rPr>
        <w:t>protingumo principu,.</w:t>
      </w:r>
    </w:p>
    <w:p w:rsidR="00F55D42" w:rsidRPr="00F55D42" w:rsidRDefault="00F55D42" w:rsidP="00F55D42">
      <w:pPr>
        <w:ind w:firstLine="0"/>
        <w:rPr>
          <w:b/>
          <w:szCs w:val="24"/>
        </w:rPr>
      </w:pPr>
      <w:r>
        <w:rPr>
          <w:szCs w:val="24"/>
        </w:rPr>
        <w:t xml:space="preserve">              </w:t>
      </w:r>
      <w:r w:rsidR="00232B5C">
        <w:rPr>
          <w:szCs w:val="24"/>
        </w:rPr>
        <w:t>17.</w:t>
      </w:r>
      <w:r w:rsidR="00325F27">
        <w:rPr>
          <w:szCs w:val="24"/>
        </w:rPr>
        <w:t xml:space="preserve"> P</w:t>
      </w:r>
      <w:r w:rsidR="00D2378D">
        <w:rPr>
          <w:szCs w:val="24"/>
        </w:rPr>
        <w:t>raleistos p</w:t>
      </w:r>
      <w:r w:rsidR="00325F27">
        <w:rPr>
          <w:szCs w:val="24"/>
        </w:rPr>
        <w:t xml:space="preserve">amokos </w:t>
      </w:r>
      <w:r>
        <w:rPr>
          <w:szCs w:val="24"/>
        </w:rPr>
        <w:t xml:space="preserve">pateisinamos </w:t>
      </w:r>
      <w:r w:rsidR="00D2378D">
        <w:rPr>
          <w:szCs w:val="24"/>
        </w:rPr>
        <w:t>tik užpildžius A</w:t>
      </w:r>
      <w:r>
        <w:rPr>
          <w:szCs w:val="24"/>
        </w:rPr>
        <w:t>praše</w:t>
      </w:r>
      <w:r w:rsidR="00D2378D">
        <w:rPr>
          <w:szCs w:val="24"/>
        </w:rPr>
        <w:t xml:space="preserve"> </w:t>
      </w:r>
      <w:r>
        <w:rPr>
          <w:szCs w:val="24"/>
        </w:rPr>
        <w:t>pateiktus priedus</w:t>
      </w:r>
      <w:r w:rsidR="00133ED8">
        <w:rPr>
          <w:szCs w:val="24"/>
        </w:rPr>
        <w:t>(1,2,3 priedai)</w:t>
      </w:r>
      <w:r>
        <w:rPr>
          <w:szCs w:val="24"/>
        </w:rPr>
        <w:t>.</w:t>
      </w:r>
    </w:p>
    <w:p w:rsidR="00C77F95" w:rsidRPr="00C04B1F" w:rsidRDefault="00C77F95" w:rsidP="00C77F95">
      <w:pPr>
        <w:ind w:left="720" w:firstLine="0"/>
        <w:contextualSpacing/>
        <w:rPr>
          <w:szCs w:val="24"/>
        </w:rPr>
      </w:pPr>
    </w:p>
    <w:p w:rsidR="00C77F95" w:rsidRDefault="00C77F95" w:rsidP="00C77F95">
      <w:pPr>
        <w:ind w:firstLine="0"/>
        <w:jc w:val="center"/>
        <w:rPr>
          <w:b/>
          <w:szCs w:val="24"/>
        </w:rPr>
      </w:pPr>
      <w:r>
        <w:rPr>
          <w:b/>
          <w:szCs w:val="24"/>
        </w:rPr>
        <w:t>I</w:t>
      </w:r>
      <w:r w:rsidRPr="00C04B1F">
        <w:rPr>
          <w:b/>
          <w:szCs w:val="24"/>
        </w:rPr>
        <w:t xml:space="preserve">V </w:t>
      </w:r>
      <w:r>
        <w:rPr>
          <w:b/>
          <w:szCs w:val="24"/>
        </w:rPr>
        <w:t>SKYRIUS</w:t>
      </w:r>
    </w:p>
    <w:p w:rsidR="00C77F95" w:rsidRDefault="00C77F95" w:rsidP="00C77F95">
      <w:pPr>
        <w:ind w:firstLine="0"/>
        <w:jc w:val="center"/>
        <w:rPr>
          <w:b/>
          <w:szCs w:val="24"/>
        </w:rPr>
      </w:pPr>
      <w:r w:rsidRPr="00C04B1F">
        <w:rPr>
          <w:b/>
          <w:szCs w:val="24"/>
        </w:rPr>
        <w:t>BAIGIAMOSIOS NUOSTATOS</w:t>
      </w:r>
    </w:p>
    <w:p w:rsidR="00C77F95" w:rsidRPr="00C04B1F" w:rsidRDefault="00C77F95" w:rsidP="00C77F95">
      <w:pPr>
        <w:ind w:firstLine="0"/>
        <w:rPr>
          <w:b/>
          <w:szCs w:val="24"/>
        </w:rPr>
      </w:pPr>
    </w:p>
    <w:p w:rsidR="00C77F95" w:rsidRPr="00F164A0" w:rsidRDefault="001A1362" w:rsidP="001A1362">
      <w:pPr>
        <w:ind w:firstLine="851"/>
        <w:rPr>
          <w:szCs w:val="24"/>
        </w:rPr>
      </w:pPr>
      <w:r>
        <w:rPr>
          <w:szCs w:val="24"/>
        </w:rPr>
        <w:t>1</w:t>
      </w:r>
      <w:r w:rsidR="00F55D42">
        <w:rPr>
          <w:szCs w:val="24"/>
        </w:rPr>
        <w:t>8</w:t>
      </w:r>
      <w:r>
        <w:rPr>
          <w:szCs w:val="24"/>
        </w:rPr>
        <w:t>.</w:t>
      </w:r>
      <w:r w:rsidR="00C77F95" w:rsidRPr="001A1362">
        <w:rPr>
          <w:szCs w:val="24"/>
        </w:rPr>
        <w:t xml:space="preserve"> </w:t>
      </w:r>
      <w:r w:rsidR="00C77F95" w:rsidRPr="00F164A0">
        <w:rPr>
          <w:szCs w:val="24"/>
        </w:rPr>
        <w:t>Mokyklos direktorius tvirtina Mokyklos pamokų lankomumo apskaitos ir mokyklos nelankymo prevencijos priemonių vykdymo tvarką</w:t>
      </w:r>
      <w:r w:rsidR="00D2378D" w:rsidRPr="00F164A0">
        <w:rPr>
          <w:szCs w:val="24"/>
        </w:rPr>
        <w:t>,</w:t>
      </w:r>
      <w:r w:rsidR="00C77F95" w:rsidRPr="00F164A0">
        <w:rPr>
          <w:szCs w:val="24"/>
        </w:rPr>
        <w:t xml:space="preserve"> vadovaudamasis šiuo Aprašu ir laikantis protingumo principų. </w:t>
      </w:r>
    </w:p>
    <w:p w:rsidR="00C77F95" w:rsidRPr="00F164A0" w:rsidRDefault="001A1362" w:rsidP="00F164A0">
      <w:pPr>
        <w:ind w:firstLine="851"/>
        <w:rPr>
          <w:szCs w:val="24"/>
        </w:rPr>
      </w:pPr>
      <w:r>
        <w:rPr>
          <w:szCs w:val="24"/>
        </w:rPr>
        <w:t>1</w:t>
      </w:r>
      <w:r w:rsidR="00F55D42">
        <w:rPr>
          <w:szCs w:val="24"/>
        </w:rPr>
        <w:t>9</w:t>
      </w:r>
      <w:r>
        <w:rPr>
          <w:szCs w:val="24"/>
        </w:rPr>
        <w:t>.</w:t>
      </w:r>
      <w:r w:rsidR="00C77F95" w:rsidRPr="001A1362">
        <w:rPr>
          <w:szCs w:val="24"/>
        </w:rPr>
        <w:t xml:space="preserve"> Mokinių nelankymo priežastys yra konfidenciali informacija, todėl negali būti viešinamos tretiesiems asmenims. Asmenims pažeidus šį punktą, taikomos priemonės vadovaujantis </w:t>
      </w:r>
      <w:r w:rsidR="00F164A0">
        <w:rPr>
          <w:szCs w:val="24"/>
        </w:rPr>
        <w:t>LR teisės aktų nustatyta tvarka</w:t>
      </w:r>
    </w:p>
    <w:p w:rsidR="00C77F95" w:rsidRPr="008B53B3" w:rsidRDefault="001A1362" w:rsidP="001B3C3D">
      <w:pPr>
        <w:pStyle w:val="Sraopastraipa"/>
        <w:ind w:left="0" w:firstLine="851"/>
        <w:rPr>
          <w:szCs w:val="24"/>
        </w:rPr>
      </w:pPr>
      <w:r>
        <w:rPr>
          <w:szCs w:val="24"/>
        </w:rPr>
        <w:t>2</w:t>
      </w:r>
      <w:r w:rsidR="00F164A0">
        <w:rPr>
          <w:szCs w:val="24"/>
        </w:rPr>
        <w:t>0</w:t>
      </w:r>
      <w:r>
        <w:rPr>
          <w:szCs w:val="24"/>
        </w:rPr>
        <w:t>.</w:t>
      </w:r>
      <w:r w:rsidR="00C77F95">
        <w:rPr>
          <w:szCs w:val="24"/>
        </w:rPr>
        <w:t xml:space="preserve"> </w:t>
      </w:r>
      <w:r w:rsidR="00C77F95" w:rsidRPr="008B53B3">
        <w:rPr>
          <w:szCs w:val="24"/>
        </w:rPr>
        <w:t>Nesilaikant arba piktnaudžiaujant Aprašo nuostatomis, taikomos priemonės numatomos LR teisės aktuose.</w:t>
      </w:r>
    </w:p>
    <w:p w:rsidR="00C77F95" w:rsidRPr="001A1362" w:rsidRDefault="00F55D42" w:rsidP="001A1362">
      <w:pPr>
        <w:rPr>
          <w:szCs w:val="24"/>
        </w:rPr>
      </w:pPr>
      <w:r>
        <w:rPr>
          <w:szCs w:val="24"/>
        </w:rPr>
        <w:t xml:space="preserve">  </w:t>
      </w:r>
      <w:r w:rsidR="001A1362">
        <w:rPr>
          <w:szCs w:val="24"/>
        </w:rPr>
        <w:t>2</w:t>
      </w:r>
      <w:r w:rsidR="00F164A0">
        <w:rPr>
          <w:szCs w:val="24"/>
        </w:rPr>
        <w:t>1</w:t>
      </w:r>
      <w:r w:rsidR="001A1362">
        <w:rPr>
          <w:szCs w:val="24"/>
        </w:rPr>
        <w:t>.</w:t>
      </w:r>
      <w:r w:rsidR="00C77F95" w:rsidRPr="001A1362">
        <w:rPr>
          <w:szCs w:val="24"/>
        </w:rPr>
        <w:t xml:space="preserve"> Nepateikus</w:t>
      </w:r>
      <w:r w:rsidR="00C77F95" w:rsidRPr="001A1362">
        <w:rPr>
          <w:szCs w:val="22"/>
        </w:rPr>
        <w:t xml:space="preserve"> pateisinimo dokumento, praleistos pamokos laikomos nepateisintomis.</w:t>
      </w:r>
    </w:p>
    <w:p w:rsidR="00C77F95" w:rsidRPr="001A1362" w:rsidRDefault="00F55D42" w:rsidP="001A1362">
      <w:pPr>
        <w:rPr>
          <w:szCs w:val="24"/>
        </w:rPr>
      </w:pPr>
      <w:r>
        <w:rPr>
          <w:szCs w:val="22"/>
        </w:rPr>
        <w:t xml:space="preserve">  </w:t>
      </w:r>
      <w:r w:rsidR="001A1362">
        <w:rPr>
          <w:szCs w:val="22"/>
        </w:rPr>
        <w:t>2</w:t>
      </w:r>
      <w:r w:rsidR="00F164A0">
        <w:rPr>
          <w:szCs w:val="22"/>
        </w:rPr>
        <w:t>2</w:t>
      </w:r>
      <w:r w:rsidR="001A1362">
        <w:rPr>
          <w:szCs w:val="22"/>
        </w:rPr>
        <w:t>.</w:t>
      </w:r>
      <w:r w:rsidR="00C77F95" w:rsidRPr="001A1362">
        <w:rPr>
          <w:szCs w:val="22"/>
        </w:rPr>
        <w:t xml:space="preserve"> </w:t>
      </w:r>
      <w:r>
        <w:rPr>
          <w:szCs w:val="22"/>
        </w:rPr>
        <w:t>Tėvai/globėjai/rūpintojai</w:t>
      </w:r>
      <w:r w:rsidR="00C77F95" w:rsidRPr="001A1362">
        <w:rPr>
          <w:szCs w:val="22"/>
        </w:rPr>
        <w:t xml:space="preserve"> atsako už </w:t>
      </w:r>
      <w:r w:rsidR="001A1362">
        <w:rPr>
          <w:szCs w:val="22"/>
        </w:rPr>
        <w:t>pateikt</w:t>
      </w:r>
      <w:r>
        <w:rPr>
          <w:szCs w:val="22"/>
        </w:rPr>
        <w:t>ų</w:t>
      </w:r>
      <w:r w:rsidR="00C77F95" w:rsidRPr="001A1362">
        <w:rPr>
          <w:szCs w:val="22"/>
        </w:rPr>
        <w:t xml:space="preserve"> dokumentų teisingumą.</w:t>
      </w:r>
    </w:p>
    <w:p w:rsidR="00C77F95" w:rsidRPr="00C04B1F" w:rsidRDefault="00C77F95" w:rsidP="00C77F95">
      <w:pPr>
        <w:ind w:left="851" w:firstLine="0"/>
        <w:contextualSpacing/>
        <w:rPr>
          <w:szCs w:val="24"/>
        </w:rPr>
      </w:pPr>
    </w:p>
    <w:p w:rsidR="00C77F95" w:rsidRPr="00C04B1F" w:rsidRDefault="00C77F95" w:rsidP="00C77F95">
      <w:pPr>
        <w:ind w:left="360" w:firstLine="0"/>
        <w:contextualSpacing/>
        <w:jc w:val="center"/>
        <w:rPr>
          <w:szCs w:val="24"/>
        </w:rPr>
      </w:pPr>
      <w:r w:rsidRPr="00C04B1F">
        <w:rPr>
          <w:szCs w:val="24"/>
        </w:rPr>
        <w:t>____________________</w:t>
      </w:r>
    </w:p>
    <w:p w:rsidR="00C77F95" w:rsidRDefault="00C77F95" w:rsidP="00C77F95">
      <w:pPr>
        <w:ind w:firstLine="0"/>
      </w:pPr>
    </w:p>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C77F95" w:rsidRDefault="00C77F95" w:rsidP="00C77F95"/>
    <w:p w:rsidR="00A40240" w:rsidRDefault="00A40240"/>
    <w:sectPr w:rsidR="00A40240" w:rsidSect="00C77F95">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1BEF"/>
    <w:multiLevelType w:val="multilevel"/>
    <w:tmpl w:val="9CD2ADB6"/>
    <w:lvl w:ilvl="0">
      <w:start w:val="1"/>
      <w:numFmt w:val="decimal"/>
      <w:lvlText w:val="%1."/>
      <w:lvlJc w:val="left"/>
      <w:pPr>
        <w:ind w:left="360" w:hanging="360"/>
      </w:pPr>
      <w:rPr>
        <w:rFonts w:hint="default"/>
        <w:sz w:val="24"/>
      </w:rPr>
    </w:lvl>
    <w:lvl w:ilvl="1">
      <w:start w:val="1"/>
      <w:numFmt w:val="decimal"/>
      <w:suff w:val="nothing"/>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7627367"/>
    <w:multiLevelType w:val="hybridMultilevel"/>
    <w:tmpl w:val="01B247BC"/>
    <w:lvl w:ilvl="0" w:tplc="A31CEADA">
      <w:start w:val="16"/>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nsid w:val="688F0470"/>
    <w:multiLevelType w:val="multilevel"/>
    <w:tmpl w:val="F9BC3A10"/>
    <w:lvl w:ilvl="0">
      <w:start w:val="8"/>
      <w:numFmt w:val="decimal"/>
      <w:lvlText w:val="%1."/>
      <w:lvlJc w:val="left"/>
      <w:pPr>
        <w:ind w:left="8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0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95"/>
    <w:rsid w:val="00097513"/>
    <w:rsid w:val="00133ED8"/>
    <w:rsid w:val="001A1362"/>
    <w:rsid w:val="001B3C3D"/>
    <w:rsid w:val="001F615E"/>
    <w:rsid w:val="00232B5C"/>
    <w:rsid w:val="0026742F"/>
    <w:rsid w:val="00325F27"/>
    <w:rsid w:val="00345C20"/>
    <w:rsid w:val="006302FB"/>
    <w:rsid w:val="00637CAB"/>
    <w:rsid w:val="00647577"/>
    <w:rsid w:val="0073295A"/>
    <w:rsid w:val="0082093C"/>
    <w:rsid w:val="00880EEC"/>
    <w:rsid w:val="0090241C"/>
    <w:rsid w:val="009366F9"/>
    <w:rsid w:val="00A40240"/>
    <w:rsid w:val="00A47C72"/>
    <w:rsid w:val="00C01518"/>
    <w:rsid w:val="00C02BE9"/>
    <w:rsid w:val="00C26A4E"/>
    <w:rsid w:val="00C744A5"/>
    <w:rsid w:val="00C77F95"/>
    <w:rsid w:val="00CF3E89"/>
    <w:rsid w:val="00D2378D"/>
    <w:rsid w:val="00DC3370"/>
    <w:rsid w:val="00F164A0"/>
    <w:rsid w:val="00F2234C"/>
    <w:rsid w:val="00F55D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7F95"/>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7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7F95"/>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7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86FD-69E5-49D7-9987-FDB94391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7673</Words>
  <Characters>4375</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Mokytojai</cp:lastModifiedBy>
  <cp:revision>2</cp:revision>
  <dcterms:created xsi:type="dcterms:W3CDTF">2019-11-06T10:28:00Z</dcterms:created>
  <dcterms:modified xsi:type="dcterms:W3CDTF">2019-11-06T10:28:00Z</dcterms:modified>
</cp:coreProperties>
</file>